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7457F" w14:textId="77777777" w:rsidR="00E92615" w:rsidRDefault="00E92615" w:rsidP="00E92615">
      <w:pPr>
        <w:pStyle w:val="western"/>
        <w:spacing w:after="0"/>
        <w:ind w:left="1843"/>
        <w:jc w:val="right"/>
      </w:pPr>
      <w:bookmarkStart w:id="0" w:name="_GoBack"/>
    </w:p>
    <w:p w14:paraId="4FE2216E" w14:textId="77777777" w:rsidR="00F4216F" w:rsidRDefault="00F4216F" w:rsidP="00E92615">
      <w:pPr>
        <w:pStyle w:val="western"/>
        <w:spacing w:after="0"/>
        <w:ind w:left="1843"/>
        <w:jc w:val="right"/>
      </w:pPr>
    </w:p>
    <w:p w14:paraId="31296263" w14:textId="77777777" w:rsidR="00E92615" w:rsidRDefault="00E92615" w:rsidP="00E92615">
      <w:pPr>
        <w:pStyle w:val="western"/>
        <w:spacing w:after="0"/>
        <w:ind w:left="1843"/>
        <w:jc w:val="right"/>
      </w:pPr>
      <w:r w:rsidRPr="00A156D0">
        <w:rPr>
          <w:noProof/>
        </w:rPr>
        <w:drawing>
          <wp:anchor distT="0" distB="0" distL="114300" distR="114300" simplePos="0" relativeHeight="251662336" behindDoc="0" locked="0" layoutInCell="1" allowOverlap="1" wp14:anchorId="3714FE02" wp14:editId="3B61708A">
            <wp:simplePos x="0" y="0"/>
            <wp:positionH relativeFrom="column">
              <wp:posOffset>2981325</wp:posOffset>
            </wp:positionH>
            <wp:positionV relativeFrom="page">
              <wp:posOffset>215900</wp:posOffset>
            </wp:positionV>
            <wp:extent cx="1231900" cy="738505"/>
            <wp:effectExtent l="0" t="0" r="6350" b="4445"/>
            <wp:wrapNone/>
            <wp:docPr id="309" name="Imag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900" cy="738505"/>
                    </a:xfrm>
                    <a:prstGeom prst="rect">
                      <a:avLst/>
                    </a:prstGeom>
                  </pic:spPr>
                </pic:pic>
              </a:graphicData>
            </a:graphic>
          </wp:anchor>
        </w:drawing>
      </w:r>
      <w:r>
        <w:rPr>
          <w:noProof/>
        </w:rPr>
        <mc:AlternateContent>
          <mc:Choice Requires="wps">
            <w:drawing>
              <wp:anchor distT="45720" distB="45720" distL="114300" distR="114300" simplePos="0" relativeHeight="251660288" behindDoc="0" locked="1" layoutInCell="1" allowOverlap="1" wp14:anchorId="2427217F" wp14:editId="0C3CC3EE">
                <wp:simplePos x="0" y="0"/>
                <wp:positionH relativeFrom="column">
                  <wp:posOffset>2514600</wp:posOffset>
                </wp:positionH>
                <wp:positionV relativeFrom="page">
                  <wp:posOffset>1895475</wp:posOffset>
                </wp:positionV>
                <wp:extent cx="3289300" cy="638175"/>
                <wp:effectExtent l="0" t="0" r="25400" b="2857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638175"/>
                        </a:xfrm>
                        <a:prstGeom prst="rect">
                          <a:avLst/>
                        </a:prstGeom>
                        <a:solidFill>
                          <a:srgbClr val="FFFFFF"/>
                        </a:solidFill>
                        <a:ln w="9525">
                          <a:solidFill>
                            <a:srgbClr val="000000"/>
                          </a:solidFill>
                          <a:miter lim="800000"/>
                          <a:headEnd/>
                          <a:tailEnd/>
                        </a:ln>
                      </wps:spPr>
                      <wps:txbx>
                        <w:txbxContent>
                          <w:p w14:paraId="62E96367" w14:textId="77777777" w:rsidR="00E92615" w:rsidRPr="00F4216F" w:rsidRDefault="00E92615" w:rsidP="00E92615">
                            <w:pPr>
                              <w:pStyle w:val="western"/>
                              <w:spacing w:before="0" w:beforeAutospacing="0" w:after="0"/>
                              <w:jc w:val="center"/>
                              <w:rPr>
                                <w:rFonts w:asciiTheme="minorHAnsi" w:hAnsiTheme="minorHAnsi" w:cs="Arial"/>
                                <w:b/>
                              </w:rPr>
                            </w:pPr>
                            <w:r w:rsidRPr="00F4216F">
                              <w:rPr>
                                <w:rFonts w:asciiTheme="minorHAnsi" w:hAnsiTheme="minorHAnsi" w:cs="Arial"/>
                                <w:b/>
                              </w:rPr>
                              <w:t>MOBILITE DES PERSONNELS ENSEIGNANTS DU 1</w:t>
                            </w:r>
                            <w:r w:rsidRPr="00F4216F">
                              <w:rPr>
                                <w:rFonts w:asciiTheme="minorHAnsi" w:hAnsiTheme="minorHAnsi" w:cs="Arial"/>
                                <w:b/>
                                <w:vertAlign w:val="superscript"/>
                              </w:rPr>
                              <w:t>ER</w:t>
                            </w:r>
                            <w:r w:rsidRPr="00F4216F">
                              <w:rPr>
                                <w:rFonts w:asciiTheme="minorHAnsi" w:hAnsiTheme="minorHAnsi" w:cs="Arial"/>
                                <w:b/>
                              </w:rPr>
                              <w:t xml:space="preserve"> DEGRE PUBLIC</w:t>
                            </w:r>
                          </w:p>
                          <w:p w14:paraId="2E974880" w14:textId="77777777" w:rsidR="00E92615" w:rsidRPr="00F4216F" w:rsidRDefault="00E92615" w:rsidP="00E92615">
                            <w:pPr>
                              <w:pStyle w:val="western"/>
                              <w:spacing w:before="0" w:beforeAutospacing="0" w:after="0"/>
                              <w:jc w:val="center"/>
                              <w:rPr>
                                <w:rFonts w:asciiTheme="minorHAnsi" w:hAnsiTheme="minorHAnsi" w:cs="Arial"/>
                                <w:b/>
                              </w:rPr>
                            </w:pPr>
                            <w:r w:rsidRPr="00F4216F">
                              <w:rPr>
                                <w:rFonts w:asciiTheme="minorHAnsi" w:hAnsiTheme="minorHAnsi" w:cs="Arial"/>
                                <w:b/>
                              </w:rPr>
                              <w:t>MOUVEMENT INTERDEPARTEMENTAL</w:t>
                            </w:r>
                            <w:r w:rsidR="0050229C" w:rsidRPr="00F4216F">
                              <w:rPr>
                                <w:rFonts w:asciiTheme="minorHAnsi" w:hAnsiTheme="minorHAnsi" w:cs="Arial"/>
                                <w:b/>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32ED9" id="_x0000_t202" coordsize="21600,21600" o:spt="202" path="m,l,21600r21600,l21600,xe">
                <v:stroke joinstyle="miter"/>
                <v:path gradientshapeok="t" o:connecttype="rect"/>
              </v:shapetype>
              <v:shape id="Zone de texte 2" o:spid="_x0000_s1026" type="#_x0000_t202" style="position:absolute;left:0;text-align:left;margin-left:198pt;margin-top:149.25pt;width:259pt;height:5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">
                <v:textbox>
                  <w:txbxContent>
                    <w:p w:rsidR="00E92615" w:rsidRPr="00F4216F" w:rsidRDefault="00E92615" w:rsidP="00E92615">
                      <w:pPr>
                        <w:pStyle w:val="western"/>
                        <w:spacing w:before="0" w:beforeAutospacing="0" w:after="0"/>
                        <w:jc w:val="center"/>
                        <w:rPr>
                          <w:rFonts w:asciiTheme="minorHAnsi" w:hAnsiTheme="minorHAnsi" w:cs="Arial"/>
                          <w:b/>
                        </w:rPr>
                      </w:pPr>
                      <w:r w:rsidRPr="00F4216F">
                        <w:rPr>
                          <w:rFonts w:asciiTheme="minorHAnsi" w:hAnsiTheme="minorHAnsi" w:cs="Arial"/>
                          <w:b/>
                        </w:rPr>
                        <w:t>MOBILITE DES PERSONNELS ENSEIGNANTS DU 1</w:t>
                      </w:r>
                      <w:r w:rsidRPr="00F4216F">
                        <w:rPr>
                          <w:rFonts w:asciiTheme="minorHAnsi" w:hAnsiTheme="minorHAnsi" w:cs="Arial"/>
                          <w:b/>
                          <w:vertAlign w:val="superscript"/>
                        </w:rPr>
                        <w:t>ER</w:t>
                      </w:r>
                      <w:r w:rsidRPr="00F4216F">
                        <w:rPr>
                          <w:rFonts w:asciiTheme="minorHAnsi" w:hAnsiTheme="minorHAnsi" w:cs="Arial"/>
                          <w:b/>
                        </w:rPr>
                        <w:t xml:space="preserve"> DEGRE PUBLIC</w:t>
                      </w:r>
                    </w:p>
                    <w:p w:rsidR="00E92615" w:rsidRPr="00F4216F" w:rsidRDefault="00E92615" w:rsidP="00E92615">
                      <w:pPr>
                        <w:pStyle w:val="western"/>
                        <w:spacing w:before="0" w:beforeAutospacing="0" w:after="0"/>
                        <w:jc w:val="center"/>
                        <w:rPr>
                          <w:rFonts w:asciiTheme="minorHAnsi" w:hAnsiTheme="minorHAnsi" w:cs="Arial"/>
                          <w:b/>
                        </w:rPr>
                      </w:pPr>
                      <w:r w:rsidRPr="00F4216F">
                        <w:rPr>
                          <w:rFonts w:asciiTheme="minorHAnsi" w:hAnsiTheme="minorHAnsi" w:cs="Arial"/>
                          <w:b/>
                        </w:rPr>
                        <w:t>MOUVEMENT INTERDEPARTEMENTAL</w:t>
                      </w:r>
                      <w:r w:rsidR="0050229C" w:rsidRPr="00F4216F">
                        <w:rPr>
                          <w:rFonts w:asciiTheme="minorHAnsi" w:hAnsiTheme="minorHAnsi" w:cs="Arial"/>
                          <w:b/>
                        </w:rPr>
                        <w:t xml:space="preserve"> 2020</w:t>
                      </w:r>
                    </w:p>
                  </w:txbxContent>
                </v:textbox>
                <w10:wrap anchory="page"/>
                <w10:anchorlock/>
              </v:shape>
            </w:pict>
          </mc:Fallback>
        </mc:AlternateContent>
      </w:r>
    </w:p>
    <w:p w14:paraId="1BB0393F" w14:textId="77777777" w:rsidR="00F4216F" w:rsidRDefault="00F4216F" w:rsidP="00E92615">
      <w:pPr>
        <w:pStyle w:val="NormalWeb"/>
        <w:spacing w:before="0" w:beforeAutospacing="0" w:after="0" w:line="278" w:lineRule="atLeast"/>
        <w:ind w:left="1843"/>
        <w:jc w:val="center"/>
        <w:rPr>
          <w:u w:val="single"/>
        </w:rPr>
      </w:pPr>
    </w:p>
    <w:p w14:paraId="5290F217" w14:textId="77777777" w:rsidR="00E92615" w:rsidRDefault="00E92615" w:rsidP="00D874F7">
      <w:pPr>
        <w:pStyle w:val="NormalWeb"/>
        <w:spacing w:before="0" w:beforeAutospacing="0" w:after="0" w:line="278" w:lineRule="atLeast"/>
        <w:ind w:left="1843"/>
        <w:jc w:val="center"/>
      </w:pPr>
      <w:r w:rsidRPr="00A156D0">
        <w:rPr>
          <w:noProof/>
        </w:rPr>
        <w:drawing>
          <wp:anchor distT="0" distB="0" distL="114300" distR="114300" simplePos="0" relativeHeight="251661312" behindDoc="0" locked="0" layoutInCell="1" allowOverlap="1" wp14:anchorId="12353D2F" wp14:editId="1F78DEA3">
            <wp:simplePos x="0" y="0"/>
            <wp:positionH relativeFrom="column">
              <wp:posOffset>-277495</wp:posOffset>
            </wp:positionH>
            <wp:positionV relativeFrom="page">
              <wp:posOffset>960120</wp:posOffset>
            </wp:positionV>
            <wp:extent cx="1565275" cy="133731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5275" cy="1337310"/>
                    </a:xfrm>
                    <a:prstGeom prst="rect">
                      <a:avLst/>
                    </a:prstGeom>
                  </pic:spPr>
                </pic:pic>
              </a:graphicData>
            </a:graphic>
            <wp14:sizeRelH relativeFrom="margin">
              <wp14:pctWidth>0</wp14:pctWidth>
            </wp14:sizeRelH>
            <wp14:sizeRelV relativeFrom="margin">
              <wp14:pctHeight>0</wp14:pctHeight>
            </wp14:sizeRelV>
          </wp:anchor>
        </w:drawing>
      </w:r>
    </w:p>
    <w:p w14:paraId="1DA42BC8" w14:textId="77777777" w:rsidR="00D874F7" w:rsidRDefault="00D874F7" w:rsidP="00D874F7">
      <w:pPr>
        <w:pStyle w:val="NormalWeb"/>
        <w:spacing w:before="0" w:beforeAutospacing="0" w:after="0" w:line="278" w:lineRule="atLeast"/>
        <w:ind w:left="1843"/>
        <w:jc w:val="center"/>
      </w:pPr>
    </w:p>
    <w:p w14:paraId="3E305FD0" w14:textId="77777777" w:rsidR="00E92615" w:rsidRDefault="00E92615" w:rsidP="00E92615">
      <w:pPr>
        <w:pStyle w:val="NormalWeb"/>
        <w:spacing w:before="0" w:beforeAutospacing="0" w:after="0" w:line="278" w:lineRule="atLeast"/>
        <w:ind w:left="1843"/>
      </w:pPr>
    </w:p>
    <w:p w14:paraId="60D88554" w14:textId="77777777" w:rsidR="00E92615" w:rsidRDefault="00E92615" w:rsidP="00E92615">
      <w:pPr>
        <w:pStyle w:val="NormalWeb"/>
        <w:spacing w:before="0" w:beforeAutospacing="0" w:after="0" w:line="278" w:lineRule="atLeast"/>
        <w:ind w:left="1843"/>
      </w:pPr>
    </w:p>
    <w:p w14:paraId="6D7FCE64" w14:textId="77777777" w:rsidR="00531827" w:rsidRDefault="00531827" w:rsidP="007A0C16">
      <w:pPr>
        <w:pStyle w:val="NormalWeb"/>
        <w:spacing w:before="0" w:beforeAutospacing="0" w:after="0" w:line="278" w:lineRule="atLeast"/>
        <w:ind w:left="3967" w:firstLine="281"/>
        <w:jc w:val="both"/>
        <w:rPr>
          <w:rFonts w:ascii="Arial" w:hAnsi="Arial" w:cs="Arial"/>
          <w:b/>
        </w:rPr>
      </w:pPr>
    </w:p>
    <w:p w14:paraId="5B1DBB3A" w14:textId="77777777" w:rsidR="00F4216F" w:rsidRPr="0050229C" w:rsidRDefault="00F4216F" w:rsidP="007A0C16">
      <w:pPr>
        <w:pStyle w:val="NormalWeb"/>
        <w:spacing w:before="0" w:beforeAutospacing="0" w:after="0" w:line="278" w:lineRule="atLeast"/>
        <w:ind w:left="3967" w:firstLine="281"/>
        <w:jc w:val="both"/>
        <w:rPr>
          <w:rFonts w:ascii="Arial" w:hAnsi="Arial" w:cs="Arial"/>
          <w:b/>
        </w:rPr>
      </w:pPr>
    </w:p>
    <w:p w14:paraId="1EA4854D" w14:textId="77777777" w:rsidR="00495D00" w:rsidRPr="00F4216F" w:rsidRDefault="00531827" w:rsidP="00F4216F">
      <w:pPr>
        <w:pStyle w:val="NormalWeb"/>
        <w:pBdr>
          <w:top w:val="single" w:sz="4" w:space="1" w:color="auto"/>
          <w:left w:val="single" w:sz="4" w:space="4" w:color="auto"/>
          <w:bottom w:val="single" w:sz="4" w:space="1" w:color="auto"/>
          <w:right w:val="single" w:sz="4" w:space="4" w:color="auto"/>
        </w:pBdr>
        <w:spacing w:before="0" w:beforeAutospacing="0" w:after="0" w:line="0" w:lineRule="atLeast"/>
        <w:ind w:left="1843"/>
        <w:jc w:val="center"/>
        <w:rPr>
          <w:rFonts w:ascii="Arial" w:hAnsi="Arial" w:cs="Arial"/>
          <w:b/>
          <w:caps/>
          <w:sz w:val="20"/>
        </w:rPr>
      </w:pPr>
      <w:r w:rsidRPr="00F4216F">
        <w:rPr>
          <w:rFonts w:ascii="Arial" w:hAnsi="Arial" w:cs="Arial"/>
          <w:b/>
          <w:caps/>
          <w:sz w:val="20"/>
        </w:rPr>
        <w:t>IL EST RAPPELE QUE Les points seront accordés seulement si toutes les pièces justificatives sont jointes à la demande de mutation.</w:t>
      </w:r>
    </w:p>
    <w:p w14:paraId="289A9DA9" w14:textId="77777777" w:rsidR="00531827" w:rsidRDefault="00531827" w:rsidP="007A0C16">
      <w:pPr>
        <w:pStyle w:val="NormalWeb"/>
        <w:spacing w:before="0" w:beforeAutospacing="0" w:after="0" w:line="0" w:lineRule="atLeast"/>
        <w:ind w:left="1843"/>
        <w:jc w:val="both"/>
        <w:rPr>
          <w:rFonts w:ascii="Arial" w:hAnsi="Arial"/>
          <w:b/>
          <w:sz w:val="20"/>
          <w:u w:val="single"/>
        </w:rPr>
      </w:pPr>
    </w:p>
    <w:p w14:paraId="4E9F2932" w14:textId="77777777" w:rsidR="00531827" w:rsidRPr="00F4216F" w:rsidRDefault="00531827" w:rsidP="00531827">
      <w:pPr>
        <w:pStyle w:val="NormalWeb"/>
        <w:spacing w:before="0" w:beforeAutospacing="0" w:after="0" w:line="278" w:lineRule="atLeast"/>
        <w:ind w:left="3967" w:firstLine="281"/>
        <w:rPr>
          <w:rFonts w:ascii="Arial" w:hAnsi="Arial" w:cs="Arial"/>
          <w:b/>
          <w:sz w:val="16"/>
          <w:szCs w:val="16"/>
        </w:rPr>
      </w:pPr>
    </w:p>
    <w:p w14:paraId="4AFC43F9" w14:textId="77777777" w:rsidR="00531827" w:rsidRPr="00683720" w:rsidRDefault="00531827" w:rsidP="00531827">
      <w:pPr>
        <w:pStyle w:val="NormalWeb"/>
        <w:spacing w:before="0" w:beforeAutospacing="0" w:after="0" w:line="278" w:lineRule="atLeast"/>
        <w:ind w:left="3967" w:hanging="2124"/>
        <w:jc w:val="center"/>
        <w:rPr>
          <w:rFonts w:asciiTheme="minorHAnsi" w:hAnsiTheme="minorHAnsi" w:cs="Arial"/>
          <w:b/>
          <w:sz w:val="28"/>
          <w:szCs w:val="28"/>
        </w:rPr>
      </w:pPr>
      <w:r w:rsidRPr="00683720">
        <w:rPr>
          <w:rFonts w:asciiTheme="minorHAnsi" w:hAnsiTheme="minorHAnsi" w:cs="Arial"/>
          <w:b/>
          <w:sz w:val="28"/>
          <w:szCs w:val="28"/>
        </w:rPr>
        <w:t>LISTE DES PIECES JUSTIFICATIVES A FOURNIR :</w:t>
      </w:r>
      <w:r w:rsidR="00683720" w:rsidRPr="00683720">
        <w:rPr>
          <w:rFonts w:asciiTheme="minorHAnsi" w:hAnsiTheme="minorHAnsi" w:cs="Arial"/>
          <w:b/>
          <w:sz w:val="28"/>
          <w:szCs w:val="28"/>
        </w:rPr>
        <w:t xml:space="preserve"> </w:t>
      </w:r>
    </w:p>
    <w:p w14:paraId="4AC87502" w14:textId="77777777" w:rsidR="00683720" w:rsidRPr="00683720" w:rsidRDefault="00683720" w:rsidP="00683720">
      <w:pPr>
        <w:pStyle w:val="NormalWeb"/>
        <w:spacing w:before="0" w:beforeAutospacing="0" w:after="0" w:line="278" w:lineRule="atLeast"/>
        <w:ind w:left="3967" w:hanging="2124"/>
        <w:jc w:val="center"/>
        <w:rPr>
          <w:rFonts w:asciiTheme="minorHAnsi" w:hAnsiTheme="minorHAnsi" w:cs="Arial"/>
          <w:b/>
        </w:rPr>
      </w:pPr>
      <w:r>
        <w:rPr>
          <w:rFonts w:asciiTheme="minorHAnsi" w:hAnsiTheme="minorHAnsi" w:cs="Arial"/>
          <w:b/>
        </w:rPr>
        <w:t>Attention </w:t>
      </w:r>
      <w:r w:rsidRPr="00683720">
        <w:rPr>
          <w:rFonts w:asciiTheme="minorHAnsi" w:hAnsiTheme="minorHAnsi" w:cs="Arial"/>
          <w:b/>
        </w:rPr>
        <w:t xml:space="preserve">: Tout document administratif en langue étrangère </w:t>
      </w:r>
    </w:p>
    <w:p w14:paraId="073DA77F" w14:textId="77777777" w:rsidR="00683720" w:rsidRPr="00683720" w:rsidRDefault="00683720" w:rsidP="00683720">
      <w:pPr>
        <w:pStyle w:val="NormalWeb"/>
        <w:spacing w:before="0" w:beforeAutospacing="0" w:after="0" w:line="278" w:lineRule="atLeast"/>
        <w:ind w:left="3967" w:hanging="2124"/>
        <w:jc w:val="center"/>
        <w:rPr>
          <w:rFonts w:asciiTheme="minorHAnsi" w:hAnsiTheme="minorHAnsi" w:cs="Arial"/>
        </w:rPr>
      </w:pPr>
      <w:proofErr w:type="gramStart"/>
      <w:r w:rsidRPr="00683720">
        <w:rPr>
          <w:rFonts w:asciiTheme="minorHAnsi" w:hAnsiTheme="minorHAnsi" w:cs="Arial"/>
          <w:b/>
        </w:rPr>
        <w:t>doit</w:t>
      </w:r>
      <w:proofErr w:type="gramEnd"/>
      <w:r w:rsidRPr="00683720">
        <w:rPr>
          <w:rFonts w:asciiTheme="minorHAnsi" w:hAnsiTheme="minorHAnsi" w:cs="Arial"/>
          <w:b/>
        </w:rPr>
        <w:t xml:space="preserve"> être traduit en français</w:t>
      </w:r>
    </w:p>
    <w:p w14:paraId="634F577A" w14:textId="77777777" w:rsidR="00531827" w:rsidRDefault="00531827" w:rsidP="007A0C16">
      <w:pPr>
        <w:pStyle w:val="NormalWeb"/>
        <w:spacing w:before="0" w:beforeAutospacing="0" w:after="0" w:line="0" w:lineRule="atLeast"/>
        <w:ind w:left="1843"/>
        <w:jc w:val="both"/>
        <w:rPr>
          <w:rFonts w:ascii="Arial" w:hAnsi="Arial"/>
          <w:b/>
          <w:sz w:val="20"/>
          <w:u w:val="single"/>
        </w:rPr>
      </w:pPr>
    </w:p>
    <w:p w14:paraId="75DBC0D4" w14:textId="77777777" w:rsidR="0050229C" w:rsidRPr="002A0749" w:rsidRDefault="00D874F7" w:rsidP="007A0C16">
      <w:pPr>
        <w:pStyle w:val="NormalWeb"/>
        <w:spacing w:before="0" w:beforeAutospacing="0" w:after="0" w:line="0" w:lineRule="atLeast"/>
        <w:ind w:left="1843"/>
        <w:jc w:val="both"/>
        <w:rPr>
          <w:rFonts w:ascii="Arial" w:hAnsi="Arial"/>
          <w:b/>
          <w:sz w:val="20"/>
          <w:u w:val="single"/>
        </w:rPr>
      </w:pPr>
      <w:r>
        <w:rPr>
          <w:rFonts w:ascii="Arial" w:hAnsi="Arial"/>
          <w:b/>
          <w:sz w:val="20"/>
          <w:u w:val="single"/>
        </w:rPr>
        <w:t>1/ Demande au titre de rapp</w:t>
      </w:r>
      <w:r w:rsidR="0050229C" w:rsidRPr="002A0749">
        <w:rPr>
          <w:rFonts w:ascii="Arial" w:hAnsi="Arial"/>
          <w:b/>
          <w:sz w:val="20"/>
          <w:u w:val="single"/>
        </w:rPr>
        <w:t>rochement de conjoint :</w:t>
      </w:r>
    </w:p>
    <w:p w14:paraId="0A81793C" w14:textId="77777777" w:rsidR="0050229C" w:rsidRDefault="0050229C" w:rsidP="007A0C16">
      <w:pPr>
        <w:pStyle w:val="NormalWeb"/>
        <w:spacing w:before="0" w:beforeAutospacing="0" w:after="0" w:line="0" w:lineRule="atLeast"/>
        <w:ind w:left="1843"/>
        <w:jc w:val="both"/>
        <w:rPr>
          <w:rFonts w:ascii="Arial" w:hAnsi="Arial"/>
          <w:sz w:val="20"/>
        </w:rPr>
      </w:pPr>
    </w:p>
    <w:p w14:paraId="24149BC9" w14:textId="77777777" w:rsidR="0050229C" w:rsidRDefault="00A377CE" w:rsidP="0050229C">
      <w:pPr>
        <w:pStyle w:val="NormalWeb"/>
        <w:numPr>
          <w:ilvl w:val="0"/>
          <w:numId w:val="5"/>
        </w:numPr>
        <w:spacing w:before="0" w:beforeAutospacing="0" w:after="0" w:line="0" w:lineRule="atLeast"/>
        <w:jc w:val="both"/>
        <w:rPr>
          <w:rFonts w:ascii="Arial" w:hAnsi="Arial"/>
          <w:sz w:val="20"/>
        </w:rPr>
      </w:pPr>
      <w:r>
        <w:rPr>
          <w:rFonts w:ascii="Arial" w:hAnsi="Arial"/>
          <w:sz w:val="20"/>
        </w:rPr>
        <w:t>Agent marié</w:t>
      </w:r>
      <w:r w:rsidR="00893803">
        <w:rPr>
          <w:rFonts w:ascii="Arial" w:hAnsi="Arial"/>
          <w:sz w:val="20"/>
        </w:rPr>
        <w:t xml:space="preserve"> avant le 1</w:t>
      </w:r>
      <w:r w:rsidR="00893803" w:rsidRPr="00893803">
        <w:rPr>
          <w:rFonts w:ascii="Arial" w:hAnsi="Arial"/>
          <w:sz w:val="20"/>
          <w:vertAlign w:val="superscript"/>
        </w:rPr>
        <w:t>er</w:t>
      </w:r>
      <w:r w:rsidR="00893803">
        <w:rPr>
          <w:rFonts w:ascii="Arial" w:hAnsi="Arial"/>
          <w:sz w:val="20"/>
        </w:rPr>
        <w:t xml:space="preserve"> septembre 2019</w:t>
      </w:r>
      <w:r w:rsidR="004A14FD">
        <w:rPr>
          <w:rFonts w:ascii="Arial" w:hAnsi="Arial"/>
          <w:sz w:val="20"/>
        </w:rPr>
        <w:t xml:space="preserve"> : </w:t>
      </w:r>
      <w:r w:rsidR="0050229C">
        <w:rPr>
          <w:rFonts w:ascii="Arial" w:hAnsi="Arial"/>
          <w:sz w:val="20"/>
        </w:rPr>
        <w:t>Copie du livret de famille et en cas d’enfants, extrait de naissance des enfants</w:t>
      </w:r>
    </w:p>
    <w:p w14:paraId="45A92F35" w14:textId="77777777" w:rsidR="0050229C" w:rsidRDefault="00A377CE" w:rsidP="0050229C">
      <w:pPr>
        <w:pStyle w:val="NormalWeb"/>
        <w:numPr>
          <w:ilvl w:val="0"/>
          <w:numId w:val="5"/>
        </w:numPr>
        <w:spacing w:before="0" w:beforeAutospacing="0" w:after="0" w:line="0" w:lineRule="atLeast"/>
        <w:jc w:val="both"/>
        <w:rPr>
          <w:rFonts w:ascii="Arial" w:hAnsi="Arial"/>
          <w:sz w:val="20"/>
        </w:rPr>
      </w:pPr>
      <w:r>
        <w:rPr>
          <w:rFonts w:ascii="Arial" w:hAnsi="Arial"/>
          <w:sz w:val="20"/>
        </w:rPr>
        <w:t>Agent pacsé</w:t>
      </w:r>
      <w:r w:rsidR="00893803">
        <w:rPr>
          <w:rFonts w:ascii="Arial" w:hAnsi="Arial"/>
          <w:sz w:val="20"/>
        </w:rPr>
        <w:t xml:space="preserve"> avant le 1</w:t>
      </w:r>
      <w:r w:rsidR="00893803" w:rsidRPr="00893803">
        <w:rPr>
          <w:rFonts w:ascii="Arial" w:hAnsi="Arial"/>
          <w:sz w:val="20"/>
          <w:vertAlign w:val="superscript"/>
        </w:rPr>
        <w:t>er</w:t>
      </w:r>
      <w:r w:rsidR="00893803">
        <w:rPr>
          <w:rFonts w:ascii="Arial" w:hAnsi="Arial"/>
          <w:sz w:val="20"/>
        </w:rPr>
        <w:t xml:space="preserve"> septembre 2019</w:t>
      </w:r>
      <w:r>
        <w:rPr>
          <w:rFonts w:ascii="Arial" w:hAnsi="Arial"/>
          <w:sz w:val="20"/>
        </w:rPr>
        <w:t xml:space="preserve"> : </w:t>
      </w:r>
      <w:r w:rsidR="0050229C">
        <w:rPr>
          <w:rFonts w:ascii="Arial" w:hAnsi="Arial"/>
          <w:sz w:val="20"/>
        </w:rPr>
        <w:t>Extrait d’acte de naissance de l’enseignant de moins de 3 mois portant notification du PACS avec identité du partenaire</w:t>
      </w:r>
      <w:r w:rsidR="00683720">
        <w:rPr>
          <w:rFonts w:ascii="Arial" w:hAnsi="Arial"/>
          <w:sz w:val="20"/>
        </w:rPr>
        <w:t xml:space="preserve"> et lieu </w:t>
      </w:r>
      <w:r w:rsidR="00D95CA7">
        <w:rPr>
          <w:rFonts w:ascii="Arial" w:hAnsi="Arial"/>
          <w:sz w:val="20"/>
        </w:rPr>
        <w:t xml:space="preserve">d’enregistrement </w:t>
      </w:r>
      <w:r w:rsidR="00683720">
        <w:rPr>
          <w:rFonts w:ascii="Arial" w:hAnsi="Arial"/>
          <w:sz w:val="20"/>
        </w:rPr>
        <w:t>du PACS</w:t>
      </w:r>
      <w:r w:rsidR="0050229C">
        <w:rPr>
          <w:rFonts w:ascii="Arial" w:hAnsi="Arial"/>
          <w:sz w:val="20"/>
        </w:rPr>
        <w:t xml:space="preserve"> et si PACS récent, copie du PACS ou tout document administratif établissant le PACS</w:t>
      </w:r>
      <w:r w:rsidR="00D95CA7">
        <w:rPr>
          <w:rFonts w:ascii="Arial" w:hAnsi="Arial"/>
          <w:sz w:val="20"/>
        </w:rPr>
        <w:t>.</w:t>
      </w:r>
    </w:p>
    <w:p w14:paraId="0684DF25" w14:textId="77777777" w:rsidR="0050229C" w:rsidRDefault="00A377CE" w:rsidP="00A377CE">
      <w:pPr>
        <w:pStyle w:val="NormalWeb"/>
        <w:numPr>
          <w:ilvl w:val="0"/>
          <w:numId w:val="5"/>
        </w:numPr>
        <w:spacing w:before="0" w:beforeAutospacing="0" w:after="0" w:line="0" w:lineRule="atLeast"/>
        <w:jc w:val="both"/>
        <w:rPr>
          <w:rFonts w:ascii="Arial" w:hAnsi="Arial"/>
          <w:sz w:val="20"/>
        </w:rPr>
      </w:pPr>
      <w:r>
        <w:rPr>
          <w:rFonts w:ascii="Arial" w:hAnsi="Arial"/>
          <w:sz w:val="20"/>
        </w:rPr>
        <w:t>Agents non mariés ayant un enfant</w:t>
      </w:r>
      <w:r w:rsidR="00893803">
        <w:rPr>
          <w:rFonts w:ascii="Arial" w:hAnsi="Arial"/>
          <w:sz w:val="20"/>
        </w:rPr>
        <w:t xml:space="preserve"> à charge de moins de 18 ans au 1</w:t>
      </w:r>
      <w:r w:rsidR="00893803" w:rsidRPr="00893803">
        <w:rPr>
          <w:rFonts w:ascii="Arial" w:hAnsi="Arial"/>
          <w:sz w:val="20"/>
          <w:vertAlign w:val="superscript"/>
        </w:rPr>
        <w:t>er</w:t>
      </w:r>
      <w:r w:rsidR="00893803">
        <w:rPr>
          <w:rFonts w:ascii="Arial" w:hAnsi="Arial"/>
          <w:sz w:val="20"/>
        </w:rPr>
        <w:t xml:space="preserve"> janvier 2020</w:t>
      </w:r>
      <w:r>
        <w:rPr>
          <w:rFonts w:ascii="Arial" w:hAnsi="Arial"/>
          <w:sz w:val="20"/>
        </w:rPr>
        <w:t xml:space="preserve"> en commun : photocopie du livret de famille ou extrait d’acte de naissance de ou des enfants ; en cas de grossesse :</w:t>
      </w:r>
      <w:r w:rsidR="00D95CA7">
        <w:rPr>
          <w:rFonts w:ascii="Arial" w:hAnsi="Arial"/>
          <w:sz w:val="20"/>
        </w:rPr>
        <w:t xml:space="preserve"> ²</w:t>
      </w:r>
      <w:r w:rsidR="0050229C">
        <w:rPr>
          <w:rFonts w:ascii="Arial" w:hAnsi="Arial"/>
          <w:sz w:val="20"/>
        </w:rPr>
        <w:t>certificat de grossesse anticipée établie au 1</w:t>
      </w:r>
      <w:r w:rsidR="0050229C" w:rsidRPr="0050229C">
        <w:rPr>
          <w:rFonts w:ascii="Arial" w:hAnsi="Arial"/>
          <w:sz w:val="20"/>
          <w:vertAlign w:val="superscript"/>
        </w:rPr>
        <w:t>er</w:t>
      </w:r>
      <w:r w:rsidR="0050229C">
        <w:rPr>
          <w:rFonts w:ascii="Arial" w:hAnsi="Arial"/>
          <w:sz w:val="20"/>
        </w:rPr>
        <w:t xml:space="preserve"> janvier 2020 au plus tard</w:t>
      </w:r>
      <w:r>
        <w:rPr>
          <w:rFonts w:ascii="Arial" w:hAnsi="Arial"/>
          <w:sz w:val="20"/>
        </w:rPr>
        <w:t xml:space="preserve">, ou </w:t>
      </w:r>
      <w:r w:rsidR="0050229C" w:rsidRPr="00A377CE">
        <w:rPr>
          <w:rFonts w:ascii="Arial" w:hAnsi="Arial"/>
          <w:sz w:val="20"/>
        </w:rPr>
        <w:t>attestation de reconnaissance anticipée établie au 1</w:t>
      </w:r>
      <w:r w:rsidR="0050229C" w:rsidRPr="00A377CE">
        <w:rPr>
          <w:rFonts w:ascii="Arial" w:hAnsi="Arial"/>
          <w:sz w:val="20"/>
          <w:vertAlign w:val="superscript"/>
        </w:rPr>
        <w:t>er</w:t>
      </w:r>
      <w:r w:rsidR="0050229C" w:rsidRPr="00A377CE">
        <w:rPr>
          <w:rFonts w:ascii="Arial" w:hAnsi="Arial"/>
          <w:sz w:val="20"/>
        </w:rPr>
        <w:t xml:space="preserve"> janvier 2020 au plus tard </w:t>
      </w:r>
    </w:p>
    <w:p w14:paraId="32714E95" w14:textId="77777777" w:rsidR="00311793" w:rsidRPr="00A377CE" w:rsidRDefault="00311793" w:rsidP="00A377CE">
      <w:pPr>
        <w:pStyle w:val="NormalWeb"/>
        <w:numPr>
          <w:ilvl w:val="0"/>
          <w:numId w:val="5"/>
        </w:numPr>
        <w:spacing w:before="0" w:beforeAutospacing="0" w:after="0" w:line="0" w:lineRule="atLeast"/>
        <w:jc w:val="both"/>
        <w:rPr>
          <w:rFonts w:ascii="Arial" w:hAnsi="Arial"/>
          <w:sz w:val="20"/>
        </w:rPr>
      </w:pPr>
      <w:r>
        <w:rPr>
          <w:rFonts w:ascii="Arial" w:hAnsi="Arial"/>
          <w:sz w:val="20"/>
        </w:rPr>
        <w:t>Dernier avis d’imposition dans le cas d’un enfant à charge sans lien de parenté</w:t>
      </w:r>
    </w:p>
    <w:p w14:paraId="3FE07030" w14:textId="77777777" w:rsidR="0050229C" w:rsidRDefault="0050229C" w:rsidP="0050229C">
      <w:pPr>
        <w:pStyle w:val="NormalWeb"/>
        <w:numPr>
          <w:ilvl w:val="0"/>
          <w:numId w:val="5"/>
        </w:numPr>
        <w:spacing w:before="0" w:beforeAutospacing="0" w:after="0" w:line="0" w:lineRule="atLeast"/>
        <w:jc w:val="both"/>
        <w:rPr>
          <w:rFonts w:ascii="Arial" w:hAnsi="Arial"/>
          <w:sz w:val="20"/>
        </w:rPr>
      </w:pPr>
      <w:proofErr w:type="gramStart"/>
      <w:r>
        <w:rPr>
          <w:rFonts w:ascii="Arial" w:hAnsi="Arial"/>
          <w:sz w:val="20"/>
        </w:rPr>
        <w:t>attestation</w:t>
      </w:r>
      <w:proofErr w:type="gramEnd"/>
      <w:r>
        <w:rPr>
          <w:rFonts w:ascii="Arial" w:hAnsi="Arial"/>
          <w:sz w:val="20"/>
        </w:rPr>
        <w:t xml:space="preserve"> de la résidence professionnelle ET de l’activité professionnelle principale du conjoint (contrat de travail accompagné des bulletins de salaire</w:t>
      </w:r>
      <w:r w:rsidR="000B6C30">
        <w:rPr>
          <w:rFonts w:ascii="Arial" w:hAnsi="Arial"/>
          <w:sz w:val="20"/>
        </w:rPr>
        <w:t xml:space="preserve"> ou chèques emploi service ou attestation d’exercice pour </w:t>
      </w:r>
      <w:r w:rsidR="00A377CE">
        <w:rPr>
          <w:rFonts w:ascii="Arial" w:hAnsi="Arial"/>
          <w:sz w:val="20"/>
        </w:rPr>
        <w:t>le conjoint travaillant dans l’E</w:t>
      </w:r>
      <w:r w:rsidR="000B6C30">
        <w:rPr>
          <w:rFonts w:ascii="Arial" w:hAnsi="Arial"/>
          <w:sz w:val="20"/>
        </w:rPr>
        <w:t>ducation nationale)</w:t>
      </w:r>
      <w:r w:rsidR="00A377CE">
        <w:rPr>
          <w:rFonts w:ascii="Arial" w:hAnsi="Arial"/>
          <w:sz w:val="20"/>
        </w:rPr>
        <w:t xml:space="preserve"> faisant apparaître la durée de séparation</w:t>
      </w:r>
      <w:r w:rsidR="00893803">
        <w:rPr>
          <w:rFonts w:ascii="Arial" w:hAnsi="Arial"/>
          <w:sz w:val="20"/>
        </w:rPr>
        <w:t xml:space="preserve"> (la situation professionnelle du conjoint est appréciée jusqu’au 31 août 2020)</w:t>
      </w:r>
    </w:p>
    <w:p w14:paraId="203CB4E9" w14:textId="77777777" w:rsidR="000B6C30" w:rsidRDefault="000B6C30" w:rsidP="0050229C">
      <w:pPr>
        <w:pStyle w:val="NormalWeb"/>
        <w:numPr>
          <w:ilvl w:val="0"/>
          <w:numId w:val="5"/>
        </w:numPr>
        <w:spacing w:before="0" w:beforeAutospacing="0" w:after="0" w:line="0" w:lineRule="atLeast"/>
        <w:jc w:val="both"/>
        <w:rPr>
          <w:rFonts w:ascii="Arial" w:hAnsi="Arial"/>
          <w:sz w:val="20"/>
        </w:rPr>
      </w:pPr>
      <w:proofErr w:type="gramStart"/>
      <w:r>
        <w:rPr>
          <w:rFonts w:ascii="Arial" w:hAnsi="Arial"/>
          <w:sz w:val="20"/>
        </w:rPr>
        <w:t>attestation</w:t>
      </w:r>
      <w:proofErr w:type="gramEnd"/>
      <w:r>
        <w:rPr>
          <w:rFonts w:ascii="Arial" w:hAnsi="Arial"/>
          <w:sz w:val="20"/>
        </w:rPr>
        <w:t xml:space="preserve"> récente de Pôle Emploi en cas de chômage du conjoint ET attestation de la dernière activité professionnelle, par exemple le dernier certificat de travail.</w:t>
      </w:r>
    </w:p>
    <w:p w14:paraId="53F50F75" w14:textId="77777777" w:rsidR="000B6C30" w:rsidRDefault="000B6C30" w:rsidP="0050229C">
      <w:pPr>
        <w:pStyle w:val="NormalWeb"/>
        <w:numPr>
          <w:ilvl w:val="0"/>
          <w:numId w:val="5"/>
        </w:numPr>
        <w:spacing w:before="0" w:beforeAutospacing="0" w:after="0" w:line="0" w:lineRule="atLeast"/>
        <w:jc w:val="both"/>
        <w:rPr>
          <w:rFonts w:ascii="Arial" w:hAnsi="Arial"/>
          <w:sz w:val="20"/>
        </w:rPr>
      </w:pPr>
      <w:r>
        <w:rPr>
          <w:rFonts w:ascii="Arial" w:hAnsi="Arial"/>
          <w:sz w:val="20"/>
        </w:rPr>
        <w:t>Si conjoint exerce une profession libérale : attestation d’inscription auprès de l’URSSAF, ou justificatif d’immatriculation au registre du Commerce et des sociétés (RCS) ou au répertoire des métiers (RM)</w:t>
      </w:r>
    </w:p>
    <w:p w14:paraId="7B5ED9E9" w14:textId="77777777" w:rsidR="000B6C30" w:rsidRDefault="000B6C30" w:rsidP="000B6C30">
      <w:pPr>
        <w:pStyle w:val="NormalWeb"/>
        <w:numPr>
          <w:ilvl w:val="0"/>
          <w:numId w:val="5"/>
        </w:numPr>
        <w:spacing w:before="0" w:beforeAutospacing="0" w:after="0" w:line="0" w:lineRule="atLeast"/>
        <w:jc w:val="both"/>
        <w:rPr>
          <w:rFonts w:ascii="Arial" w:hAnsi="Arial"/>
          <w:sz w:val="20"/>
        </w:rPr>
      </w:pPr>
      <w:r>
        <w:rPr>
          <w:rFonts w:ascii="Arial" w:hAnsi="Arial"/>
          <w:sz w:val="20"/>
        </w:rPr>
        <w:t xml:space="preserve">Si conjoint chef d’entreprise, commerçant, artisan, ou auto-entrepreneur : attestation d’immatriculation au registre du Commerce et des sociétés (RCS) ou toutes pièces attestant de la réalité de son activité (bail commercial, déclaration récente du montant du chiffre </w:t>
      </w:r>
      <w:proofErr w:type="gramStart"/>
      <w:r>
        <w:rPr>
          <w:rFonts w:ascii="Arial" w:hAnsi="Arial"/>
          <w:sz w:val="20"/>
        </w:rPr>
        <w:t>d’affaires….</w:t>
      </w:r>
      <w:proofErr w:type="gramEnd"/>
      <w:r>
        <w:rPr>
          <w:rFonts w:ascii="Arial" w:hAnsi="Arial"/>
          <w:sz w:val="20"/>
        </w:rPr>
        <w:t>)</w:t>
      </w:r>
    </w:p>
    <w:p w14:paraId="00DABAC2" w14:textId="77777777" w:rsidR="000B6C30" w:rsidRDefault="000B6C30" w:rsidP="000B6C30">
      <w:pPr>
        <w:pStyle w:val="NormalWeb"/>
        <w:numPr>
          <w:ilvl w:val="0"/>
          <w:numId w:val="5"/>
        </w:numPr>
        <w:spacing w:before="0" w:beforeAutospacing="0" w:after="0" w:line="0" w:lineRule="atLeast"/>
        <w:jc w:val="both"/>
        <w:rPr>
          <w:rFonts w:ascii="Arial" w:hAnsi="Arial"/>
          <w:sz w:val="20"/>
        </w:rPr>
      </w:pPr>
      <w:r>
        <w:rPr>
          <w:rFonts w:ascii="Arial" w:hAnsi="Arial"/>
          <w:sz w:val="20"/>
        </w:rPr>
        <w:t>Si conjoint en formation : copie du contrat d’engagement ou de tout justificatif précisant la date de début de la formation ainsi que sa durée avec copie des bulletins de salaires correspondants.</w:t>
      </w:r>
    </w:p>
    <w:p w14:paraId="623B425F" w14:textId="77777777" w:rsidR="002A0749" w:rsidRPr="00683720" w:rsidRDefault="002A0749" w:rsidP="00F4216F">
      <w:pPr>
        <w:pStyle w:val="NormalWeb"/>
        <w:spacing w:before="0" w:beforeAutospacing="0" w:after="0" w:line="0" w:lineRule="atLeast"/>
        <w:ind w:left="2203"/>
        <w:jc w:val="both"/>
        <w:rPr>
          <w:rFonts w:ascii="Arial" w:hAnsi="Arial"/>
          <w:sz w:val="16"/>
          <w:szCs w:val="16"/>
        </w:rPr>
      </w:pPr>
    </w:p>
    <w:p w14:paraId="166E2290" w14:textId="77777777" w:rsidR="002A0749" w:rsidRDefault="002A0749" w:rsidP="002A0749">
      <w:pPr>
        <w:pStyle w:val="NormalWeb"/>
        <w:spacing w:before="0" w:beforeAutospacing="0" w:after="0" w:line="0" w:lineRule="atLeast"/>
        <w:ind w:left="1843"/>
        <w:jc w:val="both"/>
        <w:rPr>
          <w:rFonts w:ascii="Arial" w:hAnsi="Arial"/>
          <w:b/>
          <w:sz w:val="20"/>
          <w:u w:val="single"/>
        </w:rPr>
      </w:pPr>
      <w:r w:rsidRPr="002A0749">
        <w:rPr>
          <w:rFonts w:ascii="Arial" w:hAnsi="Arial"/>
          <w:b/>
          <w:sz w:val="20"/>
          <w:u w:val="single"/>
        </w:rPr>
        <w:t>2/ Demande au titre de l’autorité parentale conjointe :</w:t>
      </w:r>
    </w:p>
    <w:p w14:paraId="1A30AA68" w14:textId="77777777" w:rsidR="002A0749" w:rsidRPr="00683720" w:rsidRDefault="002A0749" w:rsidP="002A0749">
      <w:pPr>
        <w:pStyle w:val="NormalWeb"/>
        <w:spacing w:before="0" w:beforeAutospacing="0" w:after="0" w:line="0" w:lineRule="atLeast"/>
        <w:ind w:left="1843"/>
        <w:jc w:val="both"/>
        <w:rPr>
          <w:rFonts w:ascii="Arial" w:hAnsi="Arial"/>
          <w:b/>
          <w:sz w:val="16"/>
          <w:szCs w:val="16"/>
          <w:u w:val="single"/>
        </w:rPr>
      </w:pPr>
    </w:p>
    <w:p w14:paraId="5806252E" w14:textId="77777777" w:rsidR="002A0749" w:rsidRDefault="00CD62F3" w:rsidP="00CD62F3">
      <w:pPr>
        <w:pStyle w:val="NormalWeb"/>
        <w:numPr>
          <w:ilvl w:val="0"/>
          <w:numId w:val="5"/>
        </w:numPr>
        <w:spacing w:before="0" w:beforeAutospacing="0" w:after="0" w:line="0" w:lineRule="atLeast"/>
        <w:jc w:val="both"/>
        <w:rPr>
          <w:rFonts w:ascii="Arial" w:hAnsi="Arial"/>
          <w:sz w:val="20"/>
        </w:rPr>
      </w:pPr>
      <w:r w:rsidRPr="00CD62F3">
        <w:rPr>
          <w:rFonts w:ascii="Arial" w:hAnsi="Arial"/>
          <w:sz w:val="20"/>
        </w:rPr>
        <w:t>Copie</w:t>
      </w:r>
      <w:r>
        <w:rPr>
          <w:rFonts w:ascii="Arial" w:hAnsi="Arial"/>
          <w:sz w:val="20"/>
        </w:rPr>
        <w:t xml:space="preserve"> du livret de famille ou extrait de naissance des enfants</w:t>
      </w:r>
      <w:r w:rsidR="00311793">
        <w:rPr>
          <w:rFonts w:ascii="Arial" w:hAnsi="Arial"/>
          <w:sz w:val="20"/>
        </w:rPr>
        <w:t xml:space="preserve"> à charge</w:t>
      </w:r>
      <w:r>
        <w:rPr>
          <w:rFonts w:ascii="Arial" w:hAnsi="Arial"/>
          <w:sz w:val="20"/>
        </w:rPr>
        <w:t xml:space="preserve"> de moins de 18 ans au 1</w:t>
      </w:r>
      <w:r w:rsidRPr="00CD62F3">
        <w:rPr>
          <w:rFonts w:ascii="Arial" w:hAnsi="Arial"/>
          <w:sz w:val="20"/>
          <w:vertAlign w:val="superscript"/>
        </w:rPr>
        <w:t>er</w:t>
      </w:r>
      <w:r>
        <w:rPr>
          <w:rFonts w:ascii="Arial" w:hAnsi="Arial"/>
          <w:sz w:val="20"/>
        </w:rPr>
        <w:t xml:space="preserve"> septembre 2020</w:t>
      </w:r>
    </w:p>
    <w:p w14:paraId="7ECD47E6" w14:textId="77777777" w:rsidR="00CD62F3" w:rsidRDefault="00CD62F3" w:rsidP="00CD62F3">
      <w:pPr>
        <w:pStyle w:val="NormalWeb"/>
        <w:numPr>
          <w:ilvl w:val="0"/>
          <w:numId w:val="5"/>
        </w:numPr>
        <w:spacing w:before="0" w:beforeAutospacing="0" w:after="0" w:line="0" w:lineRule="atLeast"/>
        <w:jc w:val="both"/>
        <w:rPr>
          <w:rFonts w:ascii="Arial" w:hAnsi="Arial"/>
          <w:sz w:val="20"/>
        </w:rPr>
      </w:pPr>
      <w:r>
        <w:rPr>
          <w:rFonts w:ascii="Arial" w:hAnsi="Arial"/>
          <w:sz w:val="20"/>
        </w:rPr>
        <w:t>Décision de justice concernant la résidence de l’enfant</w:t>
      </w:r>
    </w:p>
    <w:p w14:paraId="244C3BDE" w14:textId="77777777" w:rsidR="00CD62F3" w:rsidRDefault="00683720" w:rsidP="00CD62F3">
      <w:pPr>
        <w:pStyle w:val="NormalWeb"/>
        <w:numPr>
          <w:ilvl w:val="0"/>
          <w:numId w:val="5"/>
        </w:numPr>
        <w:spacing w:before="0" w:beforeAutospacing="0" w:after="0" w:line="0" w:lineRule="atLeast"/>
        <w:jc w:val="both"/>
        <w:rPr>
          <w:rFonts w:ascii="Arial" w:hAnsi="Arial"/>
          <w:sz w:val="20"/>
        </w:rPr>
      </w:pPr>
      <w:r>
        <w:rPr>
          <w:rFonts w:ascii="Arial" w:hAnsi="Arial"/>
          <w:sz w:val="20"/>
        </w:rPr>
        <w:t>Décision de justice ou tous</w:t>
      </w:r>
      <w:r w:rsidR="00CD62F3">
        <w:rPr>
          <w:rFonts w:ascii="Arial" w:hAnsi="Arial"/>
          <w:sz w:val="20"/>
        </w:rPr>
        <w:t xml:space="preserve"> justificatifs </w:t>
      </w:r>
      <w:r w:rsidR="00F4216F">
        <w:rPr>
          <w:rFonts w:ascii="Arial" w:hAnsi="Arial"/>
          <w:sz w:val="20"/>
        </w:rPr>
        <w:t>(</w:t>
      </w:r>
      <w:r w:rsidR="00CD62F3">
        <w:rPr>
          <w:rFonts w:ascii="Arial" w:hAnsi="Arial"/>
          <w:sz w:val="20"/>
        </w:rPr>
        <w:t>par exemple</w:t>
      </w:r>
      <w:r w:rsidR="00F4216F">
        <w:rPr>
          <w:rFonts w:ascii="Arial" w:hAnsi="Arial"/>
          <w:sz w:val="20"/>
        </w:rPr>
        <w:t>,</w:t>
      </w:r>
      <w:r w:rsidR="00CD62F3">
        <w:rPr>
          <w:rFonts w:ascii="Arial" w:hAnsi="Arial"/>
          <w:sz w:val="20"/>
        </w:rPr>
        <w:t xml:space="preserve"> requête auprès du juge aux affaires familiales) définissant les modalités d’exercice</w:t>
      </w:r>
      <w:r w:rsidR="00A377CE">
        <w:rPr>
          <w:rFonts w:ascii="Arial" w:hAnsi="Arial"/>
          <w:sz w:val="20"/>
        </w:rPr>
        <w:t xml:space="preserve"> du droit de visite ou d’organisation de l’hébergement</w:t>
      </w:r>
    </w:p>
    <w:p w14:paraId="1BA16A20" w14:textId="77777777" w:rsidR="00A377CE" w:rsidRDefault="00A377CE" w:rsidP="00CD62F3">
      <w:pPr>
        <w:pStyle w:val="NormalWeb"/>
        <w:numPr>
          <w:ilvl w:val="0"/>
          <w:numId w:val="5"/>
        </w:numPr>
        <w:spacing w:before="0" w:beforeAutospacing="0" w:after="0" w:line="0" w:lineRule="atLeast"/>
        <w:jc w:val="both"/>
        <w:rPr>
          <w:rFonts w:ascii="Arial" w:hAnsi="Arial"/>
          <w:sz w:val="20"/>
        </w:rPr>
      </w:pPr>
      <w:r>
        <w:rPr>
          <w:rFonts w:ascii="Arial" w:hAnsi="Arial"/>
          <w:sz w:val="20"/>
        </w:rPr>
        <w:t>Certificat de scolarité</w:t>
      </w:r>
      <w:r w:rsidR="00531827">
        <w:rPr>
          <w:rFonts w:ascii="Arial" w:hAnsi="Arial"/>
          <w:sz w:val="20"/>
        </w:rPr>
        <w:t xml:space="preserve"> </w:t>
      </w:r>
      <w:r w:rsidR="004A14FD">
        <w:rPr>
          <w:rFonts w:ascii="Arial" w:hAnsi="Arial"/>
          <w:sz w:val="20"/>
        </w:rPr>
        <w:t>ou d’apprentissage pour les enfants de moins de 18 ans au 1</w:t>
      </w:r>
      <w:r w:rsidR="004A14FD" w:rsidRPr="004A14FD">
        <w:rPr>
          <w:rFonts w:ascii="Arial" w:hAnsi="Arial"/>
          <w:sz w:val="20"/>
          <w:vertAlign w:val="superscript"/>
        </w:rPr>
        <w:t>er</w:t>
      </w:r>
      <w:r w:rsidR="004A14FD">
        <w:rPr>
          <w:rFonts w:ascii="Arial" w:hAnsi="Arial"/>
          <w:sz w:val="20"/>
        </w:rPr>
        <w:t xml:space="preserve"> septembre 2020</w:t>
      </w:r>
    </w:p>
    <w:p w14:paraId="1A710320" w14:textId="77777777" w:rsidR="00683720" w:rsidRDefault="00683720" w:rsidP="00683720">
      <w:pPr>
        <w:pStyle w:val="NormalWeb"/>
        <w:spacing w:before="0" w:beforeAutospacing="0" w:after="0" w:line="0" w:lineRule="atLeast"/>
        <w:ind w:left="1843"/>
        <w:jc w:val="both"/>
        <w:rPr>
          <w:rFonts w:ascii="Arial" w:hAnsi="Arial"/>
          <w:sz w:val="20"/>
        </w:rPr>
      </w:pPr>
    </w:p>
    <w:p w14:paraId="7C91B09F" w14:textId="77777777" w:rsidR="004A14FD" w:rsidRDefault="004A14FD" w:rsidP="00CD62F3">
      <w:pPr>
        <w:pStyle w:val="NormalWeb"/>
        <w:numPr>
          <w:ilvl w:val="0"/>
          <w:numId w:val="5"/>
        </w:numPr>
        <w:spacing w:before="0" w:beforeAutospacing="0" w:after="0" w:line="0" w:lineRule="atLeast"/>
        <w:jc w:val="both"/>
        <w:rPr>
          <w:rFonts w:ascii="Arial" w:hAnsi="Arial"/>
          <w:sz w:val="20"/>
        </w:rPr>
      </w:pPr>
      <w:r>
        <w:rPr>
          <w:rFonts w:ascii="Arial" w:hAnsi="Arial"/>
          <w:sz w:val="20"/>
        </w:rPr>
        <w:t>Toute pièce justifiant le département demandé</w:t>
      </w:r>
      <w:r w:rsidR="00F155CD">
        <w:rPr>
          <w:rFonts w:ascii="Arial" w:hAnsi="Arial"/>
          <w:sz w:val="20"/>
        </w:rPr>
        <w:t xml:space="preserve"> (attestation liée à l’activité professionnelle de l’autre parent, toute pièce justificative de l’autre parent détenteur de l’autorité parentale conjointe)</w:t>
      </w:r>
    </w:p>
    <w:p w14:paraId="7C31C755" w14:textId="77777777" w:rsidR="00F4216F" w:rsidRPr="00683720" w:rsidRDefault="00F4216F" w:rsidP="004A14FD">
      <w:pPr>
        <w:pStyle w:val="NormalWeb"/>
        <w:spacing w:before="0" w:beforeAutospacing="0" w:after="0" w:line="0" w:lineRule="atLeast"/>
        <w:ind w:left="1843"/>
        <w:jc w:val="both"/>
        <w:rPr>
          <w:rFonts w:ascii="Arial" w:hAnsi="Arial"/>
          <w:sz w:val="16"/>
          <w:szCs w:val="16"/>
        </w:rPr>
      </w:pPr>
    </w:p>
    <w:p w14:paraId="1CB90696" w14:textId="77777777" w:rsidR="004A14FD" w:rsidRPr="004A14FD" w:rsidRDefault="004A14FD" w:rsidP="004A14FD">
      <w:pPr>
        <w:pStyle w:val="NormalWeb"/>
        <w:spacing w:before="0" w:beforeAutospacing="0" w:after="0" w:line="0" w:lineRule="atLeast"/>
        <w:ind w:left="1843"/>
        <w:jc w:val="both"/>
        <w:rPr>
          <w:rFonts w:ascii="Arial" w:hAnsi="Arial"/>
          <w:b/>
          <w:sz w:val="20"/>
          <w:u w:val="single"/>
        </w:rPr>
      </w:pPr>
      <w:r w:rsidRPr="004A14FD">
        <w:rPr>
          <w:rFonts w:ascii="Arial" w:hAnsi="Arial"/>
          <w:b/>
          <w:sz w:val="20"/>
          <w:u w:val="single"/>
        </w:rPr>
        <w:t>3/ Demande au titre de l</w:t>
      </w:r>
      <w:r w:rsidR="00F155CD">
        <w:rPr>
          <w:rFonts w:ascii="Arial" w:hAnsi="Arial"/>
          <w:b/>
          <w:sz w:val="20"/>
          <w:u w:val="single"/>
        </w:rPr>
        <w:t>a situation de parent isolé</w:t>
      </w:r>
      <w:r w:rsidRPr="004A14FD">
        <w:rPr>
          <w:rFonts w:ascii="Arial" w:hAnsi="Arial"/>
          <w:b/>
          <w:sz w:val="20"/>
          <w:u w:val="single"/>
        </w:rPr>
        <w:t> :</w:t>
      </w:r>
    </w:p>
    <w:p w14:paraId="013E61F7" w14:textId="77777777" w:rsidR="004A14FD" w:rsidRPr="00683720" w:rsidRDefault="004A14FD" w:rsidP="004A14FD">
      <w:pPr>
        <w:pStyle w:val="NormalWeb"/>
        <w:spacing w:before="0" w:beforeAutospacing="0" w:after="0" w:line="0" w:lineRule="atLeast"/>
        <w:ind w:left="1843"/>
        <w:jc w:val="both"/>
        <w:rPr>
          <w:rFonts w:ascii="Arial" w:hAnsi="Arial"/>
          <w:sz w:val="16"/>
          <w:szCs w:val="16"/>
        </w:rPr>
      </w:pPr>
    </w:p>
    <w:p w14:paraId="5141006B" w14:textId="77777777" w:rsidR="004A14FD" w:rsidRDefault="004A14FD" w:rsidP="004A14FD">
      <w:pPr>
        <w:pStyle w:val="NormalWeb"/>
        <w:numPr>
          <w:ilvl w:val="0"/>
          <w:numId w:val="5"/>
        </w:numPr>
        <w:spacing w:before="0" w:beforeAutospacing="0" w:after="0" w:line="0" w:lineRule="atLeast"/>
        <w:jc w:val="both"/>
        <w:rPr>
          <w:rFonts w:ascii="Arial" w:hAnsi="Arial"/>
          <w:sz w:val="20"/>
        </w:rPr>
      </w:pPr>
      <w:r w:rsidRPr="00CD62F3">
        <w:rPr>
          <w:rFonts w:ascii="Arial" w:hAnsi="Arial"/>
          <w:sz w:val="20"/>
        </w:rPr>
        <w:t>Copie</w:t>
      </w:r>
      <w:r>
        <w:rPr>
          <w:rFonts w:ascii="Arial" w:hAnsi="Arial"/>
          <w:sz w:val="20"/>
        </w:rPr>
        <w:t xml:space="preserve"> du li</w:t>
      </w:r>
      <w:r w:rsidR="00683720">
        <w:rPr>
          <w:rFonts w:ascii="Arial" w:hAnsi="Arial"/>
          <w:sz w:val="20"/>
        </w:rPr>
        <w:t>vret de famille ou extrait d’acte de</w:t>
      </w:r>
      <w:r>
        <w:rPr>
          <w:rFonts w:ascii="Arial" w:hAnsi="Arial"/>
          <w:sz w:val="20"/>
        </w:rPr>
        <w:t xml:space="preserve"> naissance des enfants de moins de 18 ans au 1</w:t>
      </w:r>
      <w:r w:rsidRPr="00CD62F3">
        <w:rPr>
          <w:rFonts w:ascii="Arial" w:hAnsi="Arial"/>
          <w:sz w:val="20"/>
          <w:vertAlign w:val="superscript"/>
        </w:rPr>
        <w:t>er</w:t>
      </w:r>
      <w:r>
        <w:rPr>
          <w:rFonts w:ascii="Arial" w:hAnsi="Arial"/>
          <w:sz w:val="20"/>
        </w:rPr>
        <w:t xml:space="preserve"> septembre 2020</w:t>
      </w:r>
    </w:p>
    <w:p w14:paraId="45B9F1D9" w14:textId="77777777" w:rsidR="004A14FD" w:rsidRDefault="004A14FD" w:rsidP="004A14FD">
      <w:pPr>
        <w:pStyle w:val="NormalWeb"/>
        <w:numPr>
          <w:ilvl w:val="0"/>
          <w:numId w:val="5"/>
        </w:numPr>
        <w:spacing w:before="0" w:beforeAutospacing="0" w:after="0" w:line="0" w:lineRule="atLeast"/>
        <w:jc w:val="both"/>
        <w:rPr>
          <w:rFonts w:ascii="Arial" w:hAnsi="Arial"/>
          <w:sz w:val="20"/>
        </w:rPr>
      </w:pPr>
      <w:r>
        <w:rPr>
          <w:rFonts w:ascii="Arial" w:hAnsi="Arial"/>
          <w:sz w:val="20"/>
        </w:rPr>
        <w:t>Toute pièce officielle attestant de l’autorité parentale unique (enseigna</w:t>
      </w:r>
      <w:r w:rsidR="0025300B">
        <w:rPr>
          <w:rFonts w:ascii="Arial" w:hAnsi="Arial"/>
          <w:sz w:val="20"/>
        </w:rPr>
        <w:t>n</w:t>
      </w:r>
      <w:r>
        <w:rPr>
          <w:rFonts w:ascii="Arial" w:hAnsi="Arial"/>
          <w:sz w:val="20"/>
        </w:rPr>
        <w:t>t habitant seul et supportant seul la charge du ou des enfants)</w:t>
      </w:r>
    </w:p>
    <w:p w14:paraId="097FE322" w14:textId="77777777" w:rsidR="004A14FD" w:rsidRDefault="004A14FD" w:rsidP="004A14FD">
      <w:pPr>
        <w:pStyle w:val="NormalWeb"/>
        <w:numPr>
          <w:ilvl w:val="0"/>
          <w:numId w:val="5"/>
        </w:numPr>
        <w:spacing w:before="0" w:beforeAutospacing="0" w:after="0" w:line="0" w:lineRule="atLeast"/>
        <w:jc w:val="both"/>
        <w:rPr>
          <w:rFonts w:ascii="Arial" w:hAnsi="Arial"/>
          <w:sz w:val="20"/>
        </w:rPr>
      </w:pPr>
      <w:r>
        <w:rPr>
          <w:rFonts w:ascii="Arial" w:hAnsi="Arial"/>
          <w:sz w:val="20"/>
        </w:rPr>
        <w:t xml:space="preserve">Toute pièce attestant que la demande de mutation améliorera les conditions de vie du ou des enfants (proximité de </w:t>
      </w:r>
      <w:r w:rsidR="00683720">
        <w:rPr>
          <w:rFonts w:ascii="Arial" w:hAnsi="Arial"/>
          <w:sz w:val="20"/>
        </w:rPr>
        <w:t>la famille, facilité de garde…)</w:t>
      </w:r>
    </w:p>
    <w:p w14:paraId="0A3945E7" w14:textId="77777777" w:rsidR="00F155CD" w:rsidRPr="00683720" w:rsidRDefault="00F155CD" w:rsidP="00F155CD">
      <w:pPr>
        <w:pStyle w:val="NormalWeb"/>
        <w:spacing w:before="0" w:beforeAutospacing="0" w:after="0" w:line="0" w:lineRule="atLeast"/>
        <w:ind w:left="1843"/>
        <w:jc w:val="both"/>
        <w:rPr>
          <w:rFonts w:ascii="Arial" w:hAnsi="Arial"/>
          <w:sz w:val="16"/>
          <w:szCs w:val="16"/>
        </w:rPr>
      </w:pPr>
    </w:p>
    <w:p w14:paraId="523B6B62" w14:textId="77777777" w:rsidR="00F155CD" w:rsidRPr="00F155CD" w:rsidRDefault="00F155CD" w:rsidP="00F155CD">
      <w:pPr>
        <w:pStyle w:val="NormalWeb"/>
        <w:spacing w:before="0" w:beforeAutospacing="0" w:after="0" w:line="0" w:lineRule="atLeast"/>
        <w:ind w:left="1843"/>
        <w:jc w:val="both"/>
        <w:rPr>
          <w:rFonts w:ascii="Arial" w:hAnsi="Arial"/>
          <w:b/>
          <w:sz w:val="20"/>
          <w:u w:val="single"/>
        </w:rPr>
      </w:pPr>
      <w:r w:rsidRPr="00F155CD">
        <w:rPr>
          <w:rFonts w:ascii="Arial" w:hAnsi="Arial"/>
          <w:b/>
          <w:sz w:val="20"/>
          <w:u w:val="single"/>
        </w:rPr>
        <w:t>4/ Demande au ti</w:t>
      </w:r>
      <w:r>
        <w:rPr>
          <w:rFonts w:ascii="Arial" w:hAnsi="Arial"/>
          <w:b/>
          <w:sz w:val="20"/>
          <w:u w:val="single"/>
        </w:rPr>
        <w:t xml:space="preserve">tre des </w:t>
      </w:r>
      <w:proofErr w:type="spellStart"/>
      <w:r>
        <w:rPr>
          <w:rFonts w:ascii="Arial" w:hAnsi="Arial"/>
          <w:b/>
          <w:sz w:val="20"/>
          <w:u w:val="single"/>
        </w:rPr>
        <w:t>voeux</w:t>
      </w:r>
      <w:proofErr w:type="spellEnd"/>
      <w:r>
        <w:rPr>
          <w:rFonts w:ascii="Arial" w:hAnsi="Arial"/>
          <w:b/>
          <w:sz w:val="20"/>
          <w:u w:val="single"/>
        </w:rPr>
        <w:t xml:space="preserve"> liés</w:t>
      </w:r>
      <w:r w:rsidR="00893803">
        <w:rPr>
          <w:rFonts w:ascii="Arial" w:hAnsi="Arial"/>
          <w:b/>
          <w:sz w:val="20"/>
          <w:u w:val="single"/>
        </w:rPr>
        <w:t>,</w:t>
      </w:r>
      <w:r>
        <w:rPr>
          <w:rFonts w:ascii="Arial" w:hAnsi="Arial"/>
          <w:b/>
          <w:sz w:val="20"/>
          <w:u w:val="single"/>
        </w:rPr>
        <w:t xml:space="preserve"> réservée au conjoint, enseignant du 1</w:t>
      </w:r>
      <w:r w:rsidRPr="00F155CD">
        <w:rPr>
          <w:rFonts w:ascii="Arial" w:hAnsi="Arial"/>
          <w:b/>
          <w:sz w:val="20"/>
          <w:u w:val="single"/>
          <w:vertAlign w:val="superscript"/>
        </w:rPr>
        <w:t>er</w:t>
      </w:r>
      <w:r>
        <w:rPr>
          <w:rFonts w:ascii="Arial" w:hAnsi="Arial"/>
          <w:b/>
          <w:sz w:val="20"/>
          <w:u w:val="single"/>
        </w:rPr>
        <w:t xml:space="preserve"> degré, en cas de mariage, pacs ou de concubinage avec enfant :</w:t>
      </w:r>
    </w:p>
    <w:p w14:paraId="4C937ED8" w14:textId="77777777" w:rsidR="00F155CD" w:rsidRPr="00683720" w:rsidRDefault="00F155CD" w:rsidP="00F155CD">
      <w:pPr>
        <w:pStyle w:val="NormalWeb"/>
        <w:spacing w:before="0" w:beforeAutospacing="0" w:after="0" w:line="0" w:lineRule="atLeast"/>
        <w:ind w:left="1843"/>
        <w:jc w:val="both"/>
        <w:rPr>
          <w:rFonts w:ascii="Arial" w:hAnsi="Arial"/>
          <w:sz w:val="16"/>
          <w:szCs w:val="16"/>
        </w:rPr>
      </w:pPr>
    </w:p>
    <w:p w14:paraId="5176020E" w14:textId="77777777" w:rsidR="00F155CD" w:rsidRDefault="00BF13F7" w:rsidP="007C2FEE">
      <w:pPr>
        <w:pStyle w:val="NormalWeb"/>
        <w:numPr>
          <w:ilvl w:val="0"/>
          <w:numId w:val="5"/>
        </w:numPr>
        <w:spacing w:before="0" w:beforeAutospacing="0" w:after="0" w:line="0" w:lineRule="atLeast"/>
        <w:ind w:left="2268"/>
        <w:jc w:val="both"/>
        <w:rPr>
          <w:rFonts w:ascii="Arial" w:hAnsi="Arial"/>
          <w:sz w:val="20"/>
        </w:rPr>
      </w:pPr>
      <w:r w:rsidRPr="00BF13F7">
        <w:rPr>
          <w:rFonts w:ascii="Arial" w:hAnsi="Arial"/>
          <w:sz w:val="20"/>
        </w:rPr>
        <w:t xml:space="preserve">Toute pièce </w:t>
      </w:r>
      <w:r>
        <w:rPr>
          <w:rFonts w:ascii="Arial" w:hAnsi="Arial"/>
          <w:sz w:val="20"/>
        </w:rPr>
        <w:t>justifiant de la situation familiale (copie du livret de famille, extrait d’acte de naissance du ou des enfants, attestation de PACS, ou tout justificatif administratif attestant l’engagement dans les liens du PACS ET extrait d’acte de naissance de l’agent portant l’identité du partenaire et le lieu d’enregistrement du PACS).</w:t>
      </w:r>
    </w:p>
    <w:p w14:paraId="3739A7E8" w14:textId="77777777" w:rsidR="004F466F" w:rsidRPr="00BF13F7" w:rsidRDefault="004F466F" w:rsidP="007C2FEE">
      <w:pPr>
        <w:pStyle w:val="NormalWeb"/>
        <w:numPr>
          <w:ilvl w:val="0"/>
          <w:numId w:val="5"/>
        </w:numPr>
        <w:spacing w:before="0" w:beforeAutospacing="0" w:after="0" w:line="0" w:lineRule="atLeast"/>
        <w:ind w:left="2268"/>
        <w:jc w:val="both"/>
        <w:rPr>
          <w:rFonts w:ascii="Arial" w:hAnsi="Arial"/>
          <w:sz w:val="20"/>
        </w:rPr>
      </w:pPr>
      <w:r>
        <w:rPr>
          <w:rFonts w:ascii="Arial" w:hAnsi="Arial"/>
          <w:sz w:val="20"/>
        </w:rPr>
        <w:t>Indication du département de rattachement du conjoint enseignant avec qui le candidat souhaite lier ses voeux</w:t>
      </w:r>
    </w:p>
    <w:p w14:paraId="39EB3A6F" w14:textId="77777777" w:rsidR="00F155CD" w:rsidRPr="00683720" w:rsidRDefault="00F155CD" w:rsidP="007C2FEE">
      <w:pPr>
        <w:pStyle w:val="NormalWeb"/>
        <w:spacing w:before="0" w:beforeAutospacing="0" w:after="0" w:line="0" w:lineRule="atLeast"/>
        <w:ind w:left="2268"/>
        <w:jc w:val="both"/>
        <w:rPr>
          <w:rFonts w:ascii="Arial" w:hAnsi="Arial"/>
          <w:sz w:val="10"/>
          <w:szCs w:val="10"/>
        </w:rPr>
      </w:pPr>
    </w:p>
    <w:p w14:paraId="102D9549" w14:textId="77777777" w:rsidR="00BF13F7" w:rsidRDefault="00BF13F7" w:rsidP="00BF13F7">
      <w:pPr>
        <w:pStyle w:val="NormalWeb"/>
        <w:spacing w:before="0" w:beforeAutospacing="0" w:after="0" w:line="0" w:lineRule="atLeast"/>
        <w:ind w:left="1843"/>
        <w:jc w:val="both"/>
        <w:rPr>
          <w:rFonts w:ascii="Arial" w:hAnsi="Arial"/>
          <w:sz w:val="20"/>
        </w:rPr>
      </w:pPr>
      <w:r w:rsidRPr="007C2FEE">
        <w:rPr>
          <w:rFonts w:ascii="Arial" w:hAnsi="Arial"/>
          <w:b/>
          <w:sz w:val="20"/>
        </w:rPr>
        <w:t>N.B</w:t>
      </w:r>
      <w:r>
        <w:rPr>
          <w:rFonts w:ascii="Arial" w:hAnsi="Arial"/>
          <w:sz w:val="20"/>
        </w:rPr>
        <w:t> : Il est rappelé que les bonifications accordées au titre de la situation familiale ne sont PAS CUMULABLES (ex : rapprochement de conjoint et autorité parentale conjointe, ou situation de parent isolé, vœux liés)</w:t>
      </w:r>
    </w:p>
    <w:p w14:paraId="3FC4C6A5" w14:textId="77777777" w:rsidR="00BF13F7" w:rsidRDefault="00BF13F7" w:rsidP="00F155CD">
      <w:pPr>
        <w:pStyle w:val="NormalWeb"/>
        <w:spacing w:before="0" w:beforeAutospacing="0" w:after="0" w:line="0" w:lineRule="atLeast"/>
        <w:ind w:left="1843"/>
        <w:jc w:val="both"/>
        <w:rPr>
          <w:rFonts w:ascii="Arial" w:hAnsi="Arial"/>
          <w:sz w:val="20"/>
        </w:rPr>
      </w:pPr>
    </w:p>
    <w:p w14:paraId="7B057976" w14:textId="77777777" w:rsidR="00F155CD" w:rsidRPr="00BF13F7" w:rsidRDefault="00BF13F7" w:rsidP="00F155CD">
      <w:pPr>
        <w:pStyle w:val="NormalWeb"/>
        <w:spacing w:before="0" w:beforeAutospacing="0" w:after="0" w:line="0" w:lineRule="atLeast"/>
        <w:ind w:left="1843"/>
        <w:jc w:val="both"/>
        <w:rPr>
          <w:rFonts w:ascii="Arial" w:hAnsi="Arial"/>
          <w:b/>
          <w:sz w:val="20"/>
          <w:u w:val="single"/>
        </w:rPr>
      </w:pPr>
      <w:r w:rsidRPr="00BF13F7">
        <w:rPr>
          <w:rFonts w:ascii="Arial" w:hAnsi="Arial"/>
          <w:b/>
          <w:sz w:val="20"/>
          <w:u w:val="single"/>
        </w:rPr>
        <w:t>5/ Demande au titre d’une situation de handicap :</w:t>
      </w:r>
    </w:p>
    <w:p w14:paraId="1C1195B0" w14:textId="77777777" w:rsidR="00BF13F7" w:rsidRPr="00683720" w:rsidRDefault="00BF13F7" w:rsidP="00F155CD">
      <w:pPr>
        <w:pStyle w:val="NormalWeb"/>
        <w:spacing w:before="0" w:beforeAutospacing="0" w:after="0" w:line="0" w:lineRule="atLeast"/>
        <w:ind w:left="1843"/>
        <w:jc w:val="both"/>
        <w:rPr>
          <w:rFonts w:ascii="Arial" w:hAnsi="Arial"/>
          <w:sz w:val="16"/>
          <w:szCs w:val="16"/>
        </w:rPr>
      </w:pPr>
    </w:p>
    <w:p w14:paraId="69A8311D" w14:textId="77777777" w:rsidR="00BF13F7" w:rsidRDefault="00BF13F7" w:rsidP="00BF13F7">
      <w:pPr>
        <w:pStyle w:val="NormalWeb"/>
        <w:numPr>
          <w:ilvl w:val="0"/>
          <w:numId w:val="5"/>
        </w:numPr>
        <w:spacing w:before="0" w:beforeAutospacing="0" w:after="0" w:line="0" w:lineRule="atLeast"/>
        <w:jc w:val="both"/>
        <w:rPr>
          <w:rFonts w:ascii="Arial" w:hAnsi="Arial"/>
          <w:sz w:val="20"/>
        </w:rPr>
      </w:pPr>
      <w:r>
        <w:rPr>
          <w:rFonts w:ascii="Arial" w:hAnsi="Arial"/>
          <w:sz w:val="20"/>
        </w:rPr>
        <w:t>Toute pièce attestant que l’agent entre dans le champ du bénéfice de l’obligation de l’emploi pour l’attribution de la bonification de 100 points</w:t>
      </w:r>
    </w:p>
    <w:p w14:paraId="74711DDE" w14:textId="77777777" w:rsidR="00413544" w:rsidRDefault="00BF13F7" w:rsidP="00413544">
      <w:pPr>
        <w:pStyle w:val="NormalWeb"/>
        <w:numPr>
          <w:ilvl w:val="0"/>
          <w:numId w:val="5"/>
        </w:numPr>
        <w:spacing w:before="0" w:beforeAutospacing="0" w:after="0" w:line="0" w:lineRule="atLeast"/>
        <w:jc w:val="both"/>
        <w:rPr>
          <w:rFonts w:ascii="Arial" w:hAnsi="Arial"/>
          <w:sz w:val="20"/>
        </w:rPr>
      </w:pPr>
      <w:r>
        <w:rPr>
          <w:rFonts w:ascii="Arial" w:hAnsi="Arial"/>
          <w:sz w:val="20"/>
        </w:rPr>
        <w:t>Toute pièce justifiant que la mutation sollicitée améliorera les conditions de vie de la personne handicapée pour l’attribution des 800 points (reconnaissance de la qualité de travailleur handicapé ou reconnaissance de l’invalidité de l’agent, de son conjoint ou de l’enfant de l’agent).</w:t>
      </w:r>
      <w:r w:rsidR="00413544">
        <w:rPr>
          <w:rFonts w:ascii="Arial" w:hAnsi="Arial"/>
          <w:sz w:val="20"/>
        </w:rPr>
        <w:t xml:space="preserve"> </w:t>
      </w:r>
    </w:p>
    <w:p w14:paraId="3293C2EA" w14:textId="77777777" w:rsidR="00413544" w:rsidRPr="00413544" w:rsidRDefault="00413544" w:rsidP="007C2FEE">
      <w:pPr>
        <w:pStyle w:val="NormalWeb"/>
        <w:spacing w:before="0" w:beforeAutospacing="0" w:after="0" w:line="0" w:lineRule="atLeast"/>
        <w:ind w:left="1843"/>
        <w:jc w:val="both"/>
        <w:rPr>
          <w:rFonts w:ascii="Arial" w:hAnsi="Arial"/>
          <w:sz w:val="20"/>
        </w:rPr>
      </w:pPr>
      <w:r w:rsidRPr="00413544">
        <w:rPr>
          <w:rFonts w:ascii="Arial" w:hAnsi="Arial" w:cs="Arial"/>
          <w:sz w:val="20"/>
          <w:szCs w:val="20"/>
        </w:rPr>
        <w:t>Les deux bonifications accordées au titre du handicap ne sont pas cumulables.</w:t>
      </w:r>
    </w:p>
    <w:p w14:paraId="69A948D2" w14:textId="77777777" w:rsidR="00413544" w:rsidRPr="00683720" w:rsidRDefault="00413544" w:rsidP="00F155CD">
      <w:pPr>
        <w:pStyle w:val="NormalWeb"/>
        <w:spacing w:before="0" w:beforeAutospacing="0" w:after="0" w:line="0" w:lineRule="atLeast"/>
        <w:ind w:left="1843"/>
        <w:jc w:val="both"/>
        <w:rPr>
          <w:rFonts w:ascii="Arial" w:hAnsi="Arial"/>
          <w:sz w:val="16"/>
          <w:szCs w:val="16"/>
        </w:rPr>
      </w:pPr>
    </w:p>
    <w:p w14:paraId="1E5B9AE0" w14:textId="77777777" w:rsidR="00BF13F7" w:rsidRPr="00BF13F7" w:rsidRDefault="00F4216F" w:rsidP="00BF13F7">
      <w:pPr>
        <w:pStyle w:val="NormalWeb"/>
        <w:spacing w:before="0" w:beforeAutospacing="0" w:after="0" w:line="0" w:lineRule="atLeast"/>
        <w:ind w:left="1843"/>
        <w:jc w:val="both"/>
        <w:rPr>
          <w:rFonts w:ascii="Arial" w:hAnsi="Arial"/>
          <w:b/>
          <w:sz w:val="20"/>
          <w:u w:val="single"/>
        </w:rPr>
      </w:pPr>
      <w:r>
        <w:rPr>
          <w:rFonts w:ascii="Arial" w:hAnsi="Arial"/>
          <w:b/>
          <w:sz w:val="20"/>
          <w:u w:val="single"/>
        </w:rPr>
        <w:t>6</w:t>
      </w:r>
      <w:r w:rsidR="00BF13F7" w:rsidRPr="00BF13F7">
        <w:rPr>
          <w:rFonts w:ascii="Arial" w:hAnsi="Arial"/>
          <w:b/>
          <w:sz w:val="20"/>
          <w:u w:val="single"/>
        </w:rPr>
        <w:t>/ Demande au titre d</w:t>
      </w:r>
      <w:r w:rsidR="00DA5CC6">
        <w:rPr>
          <w:rFonts w:ascii="Arial" w:hAnsi="Arial"/>
          <w:b/>
          <w:sz w:val="20"/>
          <w:u w:val="single"/>
        </w:rPr>
        <w:t>u CIMM</w:t>
      </w:r>
      <w:r w:rsidR="00BF13F7" w:rsidRPr="00BF13F7">
        <w:rPr>
          <w:rFonts w:ascii="Arial" w:hAnsi="Arial"/>
          <w:b/>
          <w:sz w:val="20"/>
          <w:u w:val="single"/>
        </w:rPr>
        <w:t> :</w:t>
      </w:r>
    </w:p>
    <w:p w14:paraId="3B513D25" w14:textId="77777777" w:rsidR="00F155CD" w:rsidRPr="00683720" w:rsidRDefault="00F155CD" w:rsidP="00F155CD">
      <w:pPr>
        <w:pStyle w:val="NormalWeb"/>
        <w:spacing w:before="0" w:beforeAutospacing="0" w:after="0" w:line="0" w:lineRule="atLeast"/>
        <w:ind w:left="1843"/>
        <w:jc w:val="both"/>
        <w:rPr>
          <w:rFonts w:ascii="Arial" w:hAnsi="Arial"/>
          <w:sz w:val="16"/>
          <w:szCs w:val="16"/>
        </w:rPr>
      </w:pPr>
    </w:p>
    <w:p w14:paraId="36A39001" w14:textId="77777777" w:rsidR="00DA5CC6" w:rsidRDefault="00DA5CC6" w:rsidP="00F155CD">
      <w:pPr>
        <w:pStyle w:val="NormalWeb"/>
        <w:spacing w:before="0" w:beforeAutospacing="0" w:after="0" w:line="0" w:lineRule="atLeast"/>
        <w:ind w:left="1843"/>
        <w:jc w:val="both"/>
        <w:rPr>
          <w:rFonts w:ascii="Arial" w:hAnsi="Arial"/>
          <w:sz w:val="20"/>
        </w:rPr>
      </w:pPr>
      <w:r>
        <w:rPr>
          <w:rFonts w:ascii="Arial" w:hAnsi="Arial"/>
          <w:sz w:val="20"/>
        </w:rPr>
        <w:t xml:space="preserve">Les points </w:t>
      </w:r>
      <w:r w:rsidR="00CB5B5D">
        <w:rPr>
          <w:rFonts w:ascii="Arial" w:hAnsi="Arial"/>
          <w:sz w:val="20"/>
        </w:rPr>
        <w:t xml:space="preserve">(600) </w:t>
      </w:r>
      <w:r>
        <w:rPr>
          <w:rFonts w:ascii="Arial" w:hAnsi="Arial"/>
          <w:sz w:val="20"/>
        </w:rPr>
        <w:t>sont attribués en fonction de plusieurs critères d’appréciation (</w:t>
      </w:r>
      <w:proofErr w:type="spellStart"/>
      <w:r>
        <w:rPr>
          <w:rFonts w:ascii="Arial" w:hAnsi="Arial"/>
          <w:sz w:val="20"/>
        </w:rPr>
        <w:t>cf</w:t>
      </w:r>
      <w:proofErr w:type="spellEnd"/>
      <w:r>
        <w:rPr>
          <w:rFonts w:ascii="Arial" w:hAnsi="Arial"/>
          <w:sz w:val="20"/>
        </w:rPr>
        <w:t xml:space="preserve"> circulaire DGAFP B7 n°2019 du 3 janvier 2007 relative aux conditions d’attribution des congés bonifiés aux agents des trois fonctions publiques) qui sont les suivants :</w:t>
      </w:r>
    </w:p>
    <w:p w14:paraId="3BD84EDB" w14:textId="77777777" w:rsidR="0025300B" w:rsidRPr="00683720" w:rsidRDefault="0025300B" w:rsidP="00F155CD">
      <w:pPr>
        <w:pStyle w:val="NormalWeb"/>
        <w:spacing w:before="0" w:beforeAutospacing="0" w:after="0" w:line="0" w:lineRule="atLeast"/>
        <w:ind w:left="1843"/>
        <w:jc w:val="both"/>
        <w:rPr>
          <w:rFonts w:ascii="Arial" w:hAnsi="Arial"/>
          <w:sz w:val="10"/>
          <w:szCs w:val="10"/>
        </w:rPr>
      </w:pPr>
    </w:p>
    <w:p w14:paraId="7455EEE3" w14:textId="77777777" w:rsidR="00DA5CC6" w:rsidRPr="00334C1E" w:rsidRDefault="00DA5CC6" w:rsidP="00334C1E">
      <w:pPr>
        <w:pStyle w:val="Paragraphedeliste"/>
        <w:numPr>
          <w:ilvl w:val="0"/>
          <w:numId w:val="7"/>
        </w:numPr>
        <w:spacing w:line="240" w:lineRule="auto"/>
        <w:ind w:left="1843" w:right="36" w:firstLine="0"/>
        <w:rPr>
          <w:rFonts w:ascii="Arial" w:hAnsi="Arial" w:cs="Arial"/>
          <w:sz w:val="20"/>
          <w:szCs w:val="20"/>
        </w:rPr>
      </w:pPr>
      <w:proofErr w:type="gramStart"/>
      <w:r w:rsidRPr="00334C1E">
        <w:rPr>
          <w:rFonts w:ascii="Arial" w:hAnsi="Arial" w:cs="Arial"/>
          <w:sz w:val="20"/>
          <w:szCs w:val="20"/>
        </w:rPr>
        <w:t>le</w:t>
      </w:r>
      <w:proofErr w:type="gramEnd"/>
      <w:r w:rsidRPr="00334C1E">
        <w:rPr>
          <w:rFonts w:ascii="Arial" w:hAnsi="Arial" w:cs="Arial"/>
          <w:sz w:val="20"/>
          <w:szCs w:val="20"/>
        </w:rPr>
        <w:t xml:space="preserve"> domicile des père et mère ou à défaut des parents les plus proches de l'agent (leur lien de parenté avec l'agent, leur âge, leur activité et, le cas échéant, leur état de santé seront précisés) </w:t>
      </w:r>
    </w:p>
    <w:p w14:paraId="1FBA77AC" w14:textId="77777777" w:rsidR="00CB5B5D" w:rsidRPr="00334C1E" w:rsidRDefault="00DA5CC6" w:rsidP="00334C1E">
      <w:pPr>
        <w:pStyle w:val="Paragraphedeliste"/>
        <w:numPr>
          <w:ilvl w:val="0"/>
          <w:numId w:val="7"/>
        </w:numPr>
        <w:spacing w:line="240" w:lineRule="auto"/>
        <w:ind w:left="1843" w:right="356" w:firstLine="0"/>
        <w:rPr>
          <w:rFonts w:ascii="Arial" w:hAnsi="Arial" w:cs="Arial"/>
          <w:sz w:val="20"/>
          <w:szCs w:val="20"/>
        </w:rPr>
      </w:pPr>
      <w:r w:rsidRPr="00334C1E">
        <w:rPr>
          <w:rFonts w:ascii="Arial" w:hAnsi="Arial" w:cs="Arial"/>
          <w:sz w:val="20"/>
          <w:szCs w:val="20"/>
        </w:rPr>
        <w:t xml:space="preserve">les biens fonciers situés sur le lieu de résidence habituelle déclarée dont l'agent est propriétaire ou locataire </w:t>
      </w:r>
      <w:r w:rsidRPr="00DA5CC6">
        <w:rPr>
          <w:noProof/>
          <w:lang w:eastAsia="fr-FR"/>
        </w:rPr>
        <w:drawing>
          <wp:inline distT="0" distB="0" distL="0" distR="0" wp14:anchorId="7B01CD48" wp14:editId="0F2D3A98">
            <wp:extent cx="19403" cy="80833"/>
            <wp:effectExtent l="0" t="0" r="0" b="0"/>
            <wp:docPr id="8182" name="Picture 8182"/>
            <wp:cNvGraphicFramePr/>
            <a:graphic xmlns:a="http://schemas.openxmlformats.org/drawingml/2006/main">
              <a:graphicData uri="http://schemas.openxmlformats.org/drawingml/2006/picture">
                <pic:pic xmlns:pic="http://schemas.openxmlformats.org/drawingml/2006/picture">
                  <pic:nvPicPr>
                    <pic:cNvPr id="8182" name="Picture 8182"/>
                    <pic:cNvPicPr/>
                  </pic:nvPicPr>
                  <pic:blipFill>
                    <a:blip r:embed="rId9"/>
                    <a:stretch>
                      <a:fillRect/>
                    </a:stretch>
                  </pic:blipFill>
                  <pic:spPr>
                    <a:xfrm>
                      <a:off x="0" y="0"/>
                      <a:ext cx="19403" cy="80833"/>
                    </a:xfrm>
                    <a:prstGeom prst="rect">
                      <a:avLst/>
                    </a:prstGeom>
                  </pic:spPr>
                </pic:pic>
              </a:graphicData>
            </a:graphic>
          </wp:inline>
        </w:drawing>
      </w:r>
      <w:r w:rsidRPr="00334C1E">
        <w:rPr>
          <w:rFonts w:ascii="Arial" w:hAnsi="Arial" w:cs="Arial"/>
          <w:sz w:val="20"/>
          <w:szCs w:val="20"/>
        </w:rPr>
        <w:t xml:space="preserve"> </w:t>
      </w:r>
    </w:p>
    <w:p w14:paraId="4F8DC90A" w14:textId="77777777" w:rsidR="00DA5CC6" w:rsidRPr="00334C1E" w:rsidRDefault="00DA5CC6" w:rsidP="00334C1E">
      <w:pPr>
        <w:pStyle w:val="Paragraphedeliste"/>
        <w:numPr>
          <w:ilvl w:val="0"/>
          <w:numId w:val="7"/>
        </w:numPr>
        <w:spacing w:line="240" w:lineRule="auto"/>
        <w:ind w:left="1843" w:right="356" w:firstLine="0"/>
        <w:rPr>
          <w:rFonts w:ascii="Arial" w:hAnsi="Arial" w:cs="Arial"/>
          <w:sz w:val="20"/>
          <w:szCs w:val="20"/>
        </w:rPr>
      </w:pPr>
      <w:r w:rsidRPr="00334C1E">
        <w:rPr>
          <w:rFonts w:ascii="Arial" w:hAnsi="Arial" w:cs="Arial"/>
          <w:sz w:val="20"/>
          <w:szCs w:val="20"/>
        </w:rPr>
        <w:t xml:space="preserve">le domicile avant l'entrée dans l'administration </w:t>
      </w:r>
      <w:r w:rsidRPr="00DA5CC6">
        <w:rPr>
          <w:noProof/>
          <w:lang w:eastAsia="fr-FR"/>
        </w:rPr>
        <w:drawing>
          <wp:inline distT="0" distB="0" distL="0" distR="0" wp14:anchorId="552DA160" wp14:editId="5294B6A4">
            <wp:extent cx="16169" cy="16167"/>
            <wp:effectExtent l="0" t="0" r="0" b="0"/>
            <wp:docPr id="4034" name="Picture 4034"/>
            <wp:cNvGraphicFramePr/>
            <a:graphic xmlns:a="http://schemas.openxmlformats.org/drawingml/2006/main">
              <a:graphicData uri="http://schemas.openxmlformats.org/drawingml/2006/picture">
                <pic:pic xmlns:pic="http://schemas.openxmlformats.org/drawingml/2006/picture">
                  <pic:nvPicPr>
                    <pic:cNvPr id="4034" name="Picture 4034"/>
                    <pic:cNvPicPr/>
                  </pic:nvPicPr>
                  <pic:blipFill>
                    <a:blip r:embed="rId10"/>
                    <a:stretch>
                      <a:fillRect/>
                    </a:stretch>
                  </pic:blipFill>
                  <pic:spPr>
                    <a:xfrm>
                      <a:off x="0" y="0"/>
                      <a:ext cx="16169" cy="16167"/>
                    </a:xfrm>
                    <a:prstGeom prst="rect">
                      <a:avLst/>
                    </a:prstGeom>
                  </pic:spPr>
                </pic:pic>
              </a:graphicData>
            </a:graphic>
          </wp:inline>
        </w:drawing>
      </w:r>
    </w:p>
    <w:p w14:paraId="0D667062" w14:textId="77777777" w:rsidR="00DA5CC6" w:rsidRPr="00334C1E" w:rsidRDefault="00DA5CC6" w:rsidP="00334C1E">
      <w:pPr>
        <w:pStyle w:val="Paragraphedeliste"/>
        <w:numPr>
          <w:ilvl w:val="0"/>
          <w:numId w:val="7"/>
        </w:numPr>
        <w:spacing w:line="240" w:lineRule="auto"/>
        <w:ind w:left="1843" w:right="36" w:firstLine="0"/>
        <w:rPr>
          <w:rFonts w:ascii="Arial" w:hAnsi="Arial" w:cs="Arial"/>
          <w:sz w:val="20"/>
          <w:szCs w:val="20"/>
        </w:rPr>
      </w:pPr>
      <w:proofErr w:type="gramStart"/>
      <w:r w:rsidRPr="00334C1E">
        <w:rPr>
          <w:rFonts w:ascii="Arial" w:hAnsi="Arial" w:cs="Arial"/>
          <w:sz w:val="20"/>
          <w:szCs w:val="20"/>
        </w:rPr>
        <w:t>le</w:t>
      </w:r>
      <w:proofErr w:type="gramEnd"/>
      <w:r w:rsidRPr="00334C1E">
        <w:rPr>
          <w:rFonts w:ascii="Arial" w:hAnsi="Arial" w:cs="Arial"/>
          <w:sz w:val="20"/>
          <w:szCs w:val="20"/>
        </w:rPr>
        <w:t xml:space="preserve"> lieu de naissance de l'agent ;</w:t>
      </w:r>
    </w:p>
    <w:p w14:paraId="2DF21AB9" w14:textId="77777777" w:rsidR="00DA5CC6" w:rsidRPr="00334C1E" w:rsidRDefault="00DA5CC6" w:rsidP="00334C1E">
      <w:pPr>
        <w:pStyle w:val="Paragraphedeliste"/>
        <w:numPr>
          <w:ilvl w:val="0"/>
          <w:numId w:val="7"/>
        </w:numPr>
        <w:spacing w:line="240" w:lineRule="auto"/>
        <w:ind w:left="1843" w:right="36" w:firstLine="0"/>
        <w:rPr>
          <w:rFonts w:ascii="Arial" w:hAnsi="Arial" w:cs="Arial"/>
          <w:sz w:val="20"/>
          <w:szCs w:val="20"/>
        </w:rPr>
      </w:pPr>
      <w:proofErr w:type="gramStart"/>
      <w:r w:rsidRPr="00334C1E">
        <w:rPr>
          <w:rFonts w:ascii="Arial" w:hAnsi="Arial" w:cs="Arial"/>
          <w:sz w:val="20"/>
          <w:szCs w:val="20"/>
        </w:rPr>
        <w:t>le</w:t>
      </w:r>
      <w:proofErr w:type="gramEnd"/>
      <w:r w:rsidRPr="00334C1E">
        <w:rPr>
          <w:rFonts w:ascii="Arial" w:hAnsi="Arial" w:cs="Arial"/>
          <w:sz w:val="20"/>
          <w:szCs w:val="20"/>
        </w:rPr>
        <w:t xml:space="preserve"> bénéfice antérieur d'un congé bonifié ;</w:t>
      </w:r>
    </w:p>
    <w:p w14:paraId="3BF7EABF" w14:textId="77777777" w:rsidR="00DA5CC6" w:rsidRPr="00334C1E" w:rsidRDefault="00DA5CC6" w:rsidP="00334C1E">
      <w:pPr>
        <w:pStyle w:val="Paragraphedeliste"/>
        <w:numPr>
          <w:ilvl w:val="0"/>
          <w:numId w:val="7"/>
        </w:numPr>
        <w:spacing w:line="240" w:lineRule="auto"/>
        <w:ind w:left="1843" w:right="36" w:firstLine="0"/>
        <w:rPr>
          <w:rFonts w:ascii="Arial" w:hAnsi="Arial" w:cs="Arial"/>
          <w:sz w:val="20"/>
          <w:szCs w:val="20"/>
        </w:rPr>
      </w:pPr>
      <w:proofErr w:type="gramStart"/>
      <w:r w:rsidRPr="00334C1E">
        <w:rPr>
          <w:rFonts w:ascii="Arial" w:hAnsi="Arial" w:cs="Arial"/>
          <w:sz w:val="20"/>
          <w:szCs w:val="20"/>
        </w:rPr>
        <w:t>le</w:t>
      </w:r>
      <w:proofErr w:type="gramEnd"/>
      <w:r w:rsidR="00683720" w:rsidRPr="00334C1E">
        <w:rPr>
          <w:rFonts w:ascii="Arial" w:hAnsi="Arial" w:cs="Arial"/>
          <w:sz w:val="20"/>
          <w:szCs w:val="20"/>
        </w:rPr>
        <w:t xml:space="preserve"> lieu où l’agent </w:t>
      </w:r>
      <w:r w:rsidRPr="00334C1E">
        <w:rPr>
          <w:rFonts w:ascii="Arial" w:hAnsi="Arial" w:cs="Arial"/>
          <w:sz w:val="20"/>
          <w:szCs w:val="20"/>
        </w:rPr>
        <w:t>est titulaire de compte bancaires, d'épargne ou postaux ;</w:t>
      </w:r>
    </w:p>
    <w:p w14:paraId="30F57C6D" w14:textId="77777777" w:rsidR="00DA5CC6" w:rsidRPr="00334C1E" w:rsidRDefault="00DA5CC6" w:rsidP="00334C1E">
      <w:pPr>
        <w:pStyle w:val="Paragraphedeliste"/>
        <w:numPr>
          <w:ilvl w:val="0"/>
          <w:numId w:val="7"/>
        </w:numPr>
        <w:spacing w:before="240" w:after="0" w:line="240" w:lineRule="auto"/>
        <w:ind w:left="1843" w:firstLine="0"/>
        <w:rPr>
          <w:rFonts w:ascii="Arial" w:hAnsi="Arial" w:cs="Arial"/>
          <w:sz w:val="20"/>
          <w:szCs w:val="20"/>
        </w:rPr>
      </w:pPr>
      <w:proofErr w:type="gramStart"/>
      <w:r w:rsidRPr="00334C1E">
        <w:rPr>
          <w:rFonts w:ascii="Arial" w:hAnsi="Arial" w:cs="Arial"/>
          <w:sz w:val="20"/>
          <w:szCs w:val="20"/>
        </w:rPr>
        <w:t>la</w:t>
      </w:r>
      <w:proofErr w:type="gramEnd"/>
      <w:r w:rsidRPr="00334C1E">
        <w:rPr>
          <w:rFonts w:ascii="Arial" w:hAnsi="Arial" w:cs="Arial"/>
          <w:sz w:val="20"/>
          <w:szCs w:val="20"/>
        </w:rPr>
        <w:t xml:space="preserve"> commune où l'agent paie ses impôts, en particulier l'impôt sur le revenu ;</w:t>
      </w:r>
    </w:p>
    <w:p w14:paraId="54B32FAC" w14:textId="77777777" w:rsidR="00DA5CC6" w:rsidRPr="00334C1E" w:rsidRDefault="00683720" w:rsidP="00334C1E">
      <w:pPr>
        <w:pStyle w:val="Paragraphedeliste"/>
        <w:numPr>
          <w:ilvl w:val="0"/>
          <w:numId w:val="7"/>
        </w:numPr>
        <w:spacing w:before="240" w:line="240" w:lineRule="auto"/>
        <w:ind w:left="1843" w:right="36" w:firstLine="0"/>
        <w:rPr>
          <w:rFonts w:ascii="Arial" w:hAnsi="Arial" w:cs="Arial"/>
          <w:sz w:val="20"/>
          <w:szCs w:val="20"/>
        </w:rPr>
      </w:pPr>
      <w:proofErr w:type="gramStart"/>
      <w:r w:rsidRPr="00334C1E">
        <w:rPr>
          <w:rFonts w:ascii="Arial" w:hAnsi="Arial" w:cs="Arial"/>
          <w:sz w:val="20"/>
          <w:szCs w:val="20"/>
        </w:rPr>
        <w:t>l</w:t>
      </w:r>
      <w:r w:rsidR="00DA5CC6" w:rsidRPr="00334C1E">
        <w:rPr>
          <w:rFonts w:ascii="Arial" w:hAnsi="Arial" w:cs="Arial"/>
          <w:sz w:val="20"/>
          <w:szCs w:val="20"/>
        </w:rPr>
        <w:t>es</w:t>
      </w:r>
      <w:proofErr w:type="gramEnd"/>
      <w:r w:rsidR="00DA5CC6" w:rsidRPr="00334C1E">
        <w:rPr>
          <w:rFonts w:ascii="Arial" w:hAnsi="Arial" w:cs="Arial"/>
          <w:sz w:val="20"/>
          <w:szCs w:val="20"/>
        </w:rPr>
        <w:t xml:space="preserve"> affectations professionnelles ou administratives qui ont précédé son affectation actuelle ;</w:t>
      </w:r>
    </w:p>
    <w:p w14:paraId="7938BDA9" w14:textId="77777777" w:rsidR="00DA5CC6" w:rsidRPr="00334C1E" w:rsidRDefault="00DA5CC6" w:rsidP="00334C1E">
      <w:pPr>
        <w:pStyle w:val="Paragraphedeliste"/>
        <w:numPr>
          <w:ilvl w:val="0"/>
          <w:numId w:val="7"/>
        </w:numPr>
        <w:spacing w:line="240" w:lineRule="auto"/>
        <w:ind w:left="1843" w:right="36" w:firstLine="0"/>
        <w:rPr>
          <w:rFonts w:ascii="Arial" w:hAnsi="Arial" w:cs="Arial"/>
          <w:sz w:val="20"/>
          <w:szCs w:val="20"/>
        </w:rPr>
      </w:pPr>
      <w:r w:rsidRPr="00334C1E">
        <w:rPr>
          <w:rFonts w:ascii="Arial" w:hAnsi="Arial" w:cs="Arial"/>
          <w:sz w:val="20"/>
          <w:szCs w:val="20"/>
        </w:rPr>
        <w:t>le lieu d'inscription de l'agent sur les listes électorales</w:t>
      </w:r>
      <w:r w:rsidRPr="00DA5CC6">
        <w:rPr>
          <w:noProof/>
          <w:lang w:eastAsia="fr-FR"/>
        </w:rPr>
        <w:drawing>
          <wp:inline distT="0" distB="0" distL="0" distR="0" wp14:anchorId="2E2F9875" wp14:editId="72F8830A">
            <wp:extent cx="12935" cy="87299"/>
            <wp:effectExtent l="0" t="0" r="0" b="0"/>
            <wp:docPr id="8184" name="Picture 8184"/>
            <wp:cNvGraphicFramePr/>
            <a:graphic xmlns:a="http://schemas.openxmlformats.org/drawingml/2006/main">
              <a:graphicData uri="http://schemas.openxmlformats.org/drawingml/2006/picture">
                <pic:pic xmlns:pic="http://schemas.openxmlformats.org/drawingml/2006/picture">
                  <pic:nvPicPr>
                    <pic:cNvPr id="8184" name="Picture 8184"/>
                    <pic:cNvPicPr/>
                  </pic:nvPicPr>
                  <pic:blipFill>
                    <a:blip r:embed="rId11"/>
                    <a:stretch>
                      <a:fillRect/>
                    </a:stretch>
                  </pic:blipFill>
                  <pic:spPr>
                    <a:xfrm>
                      <a:off x="0" y="0"/>
                      <a:ext cx="12935" cy="87299"/>
                    </a:xfrm>
                    <a:prstGeom prst="rect">
                      <a:avLst/>
                    </a:prstGeom>
                  </pic:spPr>
                </pic:pic>
              </a:graphicData>
            </a:graphic>
          </wp:inline>
        </w:drawing>
      </w:r>
    </w:p>
    <w:p w14:paraId="10D0F6FB" w14:textId="77777777" w:rsidR="0078122F" w:rsidRPr="00334C1E" w:rsidRDefault="00DA5CC6" w:rsidP="00334C1E">
      <w:pPr>
        <w:pStyle w:val="Paragraphedeliste"/>
        <w:numPr>
          <w:ilvl w:val="0"/>
          <w:numId w:val="7"/>
        </w:numPr>
        <w:spacing w:line="240" w:lineRule="auto"/>
        <w:ind w:left="1843" w:right="-24" w:firstLine="0"/>
        <w:jc w:val="both"/>
        <w:rPr>
          <w:rFonts w:ascii="Arial" w:hAnsi="Arial" w:cs="Arial"/>
          <w:sz w:val="20"/>
          <w:szCs w:val="20"/>
        </w:rPr>
      </w:pPr>
      <w:proofErr w:type="gramStart"/>
      <w:r w:rsidRPr="00334C1E">
        <w:rPr>
          <w:rFonts w:ascii="Arial" w:hAnsi="Arial" w:cs="Arial"/>
          <w:sz w:val="20"/>
          <w:szCs w:val="20"/>
        </w:rPr>
        <w:t>les</w:t>
      </w:r>
      <w:proofErr w:type="gramEnd"/>
      <w:r w:rsidRPr="00334C1E">
        <w:rPr>
          <w:rFonts w:ascii="Arial" w:hAnsi="Arial" w:cs="Arial"/>
          <w:sz w:val="20"/>
          <w:szCs w:val="20"/>
        </w:rPr>
        <w:t xml:space="preserve"> études effectuées sur l</w:t>
      </w:r>
      <w:r w:rsidR="0078122F" w:rsidRPr="00334C1E">
        <w:rPr>
          <w:rFonts w:ascii="Arial" w:hAnsi="Arial" w:cs="Arial"/>
          <w:sz w:val="20"/>
          <w:szCs w:val="20"/>
        </w:rPr>
        <w:t xml:space="preserve">e territoire par l'agent et/ou ses enfants </w:t>
      </w:r>
    </w:p>
    <w:p w14:paraId="3B9FB4F4" w14:textId="77777777" w:rsidR="0078122F" w:rsidRPr="00334C1E" w:rsidRDefault="0078122F" w:rsidP="00334C1E">
      <w:pPr>
        <w:pStyle w:val="Paragraphedeliste"/>
        <w:numPr>
          <w:ilvl w:val="0"/>
          <w:numId w:val="7"/>
        </w:numPr>
        <w:spacing w:line="240" w:lineRule="auto"/>
        <w:ind w:left="1843" w:right="-24" w:firstLine="0"/>
        <w:jc w:val="both"/>
        <w:rPr>
          <w:rFonts w:ascii="Arial" w:hAnsi="Arial" w:cs="Arial"/>
          <w:sz w:val="20"/>
          <w:szCs w:val="20"/>
        </w:rPr>
      </w:pPr>
      <w:proofErr w:type="gramStart"/>
      <w:r w:rsidRPr="00334C1E">
        <w:rPr>
          <w:rFonts w:ascii="Arial" w:hAnsi="Arial" w:cs="Arial"/>
          <w:sz w:val="20"/>
          <w:szCs w:val="20"/>
        </w:rPr>
        <w:t>la</w:t>
      </w:r>
      <w:proofErr w:type="gramEnd"/>
      <w:r w:rsidRPr="00334C1E">
        <w:rPr>
          <w:rFonts w:ascii="Arial" w:hAnsi="Arial" w:cs="Arial"/>
          <w:sz w:val="20"/>
          <w:szCs w:val="20"/>
        </w:rPr>
        <w:t xml:space="preserve"> fréquence des demandes de mutation vers le territoire considéré</w:t>
      </w:r>
    </w:p>
    <w:p w14:paraId="78EDD033" w14:textId="77777777" w:rsidR="00DA5CC6" w:rsidRPr="00334C1E" w:rsidRDefault="00334C1E" w:rsidP="00334C1E">
      <w:pPr>
        <w:pStyle w:val="Paragraphedeliste"/>
        <w:numPr>
          <w:ilvl w:val="0"/>
          <w:numId w:val="7"/>
        </w:numPr>
        <w:spacing w:line="240" w:lineRule="auto"/>
        <w:ind w:left="1843" w:right="36" w:firstLine="0"/>
        <w:rPr>
          <w:rFonts w:ascii="Arial" w:hAnsi="Arial" w:cs="Arial"/>
          <w:sz w:val="20"/>
          <w:szCs w:val="20"/>
        </w:rPr>
      </w:pPr>
      <w:proofErr w:type="gramStart"/>
      <w:r w:rsidRPr="00334C1E">
        <w:rPr>
          <w:rFonts w:ascii="Arial" w:hAnsi="Arial" w:cs="Arial"/>
          <w:sz w:val="20"/>
          <w:szCs w:val="20"/>
        </w:rPr>
        <w:t>l</w:t>
      </w:r>
      <w:r w:rsidR="00DA5CC6" w:rsidRPr="00334C1E">
        <w:rPr>
          <w:rFonts w:ascii="Arial" w:hAnsi="Arial" w:cs="Arial"/>
          <w:sz w:val="20"/>
          <w:szCs w:val="20"/>
        </w:rPr>
        <w:t>a</w:t>
      </w:r>
      <w:proofErr w:type="gramEnd"/>
      <w:r w:rsidR="00DA5CC6" w:rsidRPr="00334C1E">
        <w:rPr>
          <w:rFonts w:ascii="Arial" w:hAnsi="Arial" w:cs="Arial"/>
          <w:sz w:val="20"/>
          <w:szCs w:val="20"/>
        </w:rPr>
        <w:t xml:space="preserve"> fréquence et durée des séjours dans le territoire considéré.</w:t>
      </w:r>
    </w:p>
    <w:p w14:paraId="56593361" w14:textId="77777777" w:rsidR="00DA5CC6" w:rsidRPr="0025300B" w:rsidRDefault="00DA5CC6" w:rsidP="0025300B">
      <w:pPr>
        <w:ind w:left="1701" w:right="173"/>
        <w:jc w:val="both"/>
        <w:rPr>
          <w:rFonts w:ascii="Arial" w:hAnsi="Arial" w:cs="Arial"/>
          <w:sz w:val="20"/>
          <w:szCs w:val="20"/>
        </w:rPr>
      </w:pPr>
      <w:r w:rsidRPr="0025300B">
        <w:rPr>
          <w:rFonts w:ascii="Arial" w:hAnsi="Arial" w:cs="Arial"/>
          <w:sz w:val="20"/>
          <w:szCs w:val="20"/>
        </w:rPr>
        <w:t>Ces critères ne sont ni exhaustifs ni nécessairement cumulat</w:t>
      </w:r>
      <w:r w:rsidR="0078122F" w:rsidRPr="0025300B">
        <w:rPr>
          <w:rFonts w:ascii="Arial" w:hAnsi="Arial" w:cs="Arial"/>
          <w:sz w:val="20"/>
          <w:szCs w:val="20"/>
        </w:rPr>
        <w:t>ifs ils</w:t>
      </w:r>
      <w:r w:rsidRPr="0025300B">
        <w:rPr>
          <w:rFonts w:ascii="Arial" w:hAnsi="Arial" w:cs="Arial"/>
          <w:sz w:val="20"/>
          <w:szCs w:val="20"/>
        </w:rPr>
        <w:t xml:space="preserve"> peuvent être complétés, le cas échéant, par tout autre élément d'appr</w:t>
      </w:r>
      <w:r w:rsidR="0078122F" w:rsidRPr="0025300B">
        <w:rPr>
          <w:rFonts w:ascii="Arial" w:hAnsi="Arial" w:cs="Arial"/>
          <w:sz w:val="20"/>
          <w:szCs w:val="20"/>
        </w:rPr>
        <w:t>éciation pouvant être utile à l’</w:t>
      </w:r>
      <w:r w:rsidRPr="0025300B">
        <w:rPr>
          <w:rFonts w:ascii="Arial" w:hAnsi="Arial" w:cs="Arial"/>
          <w:sz w:val="20"/>
          <w:szCs w:val="20"/>
        </w:rPr>
        <w:t xml:space="preserve">administration. </w:t>
      </w:r>
      <w:bookmarkEnd w:id="0"/>
    </w:p>
    <w:sectPr w:rsidR="00DA5CC6" w:rsidRPr="0025300B" w:rsidSect="00276C28">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AE465" w14:textId="77777777" w:rsidR="00833116" w:rsidRDefault="00833116" w:rsidP="001E770D">
      <w:pPr>
        <w:spacing w:after="0" w:line="240" w:lineRule="auto"/>
      </w:pPr>
      <w:r>
        <w:separator/>
      </w:r>
    </w:p>
  </w:endnote>
  <w:endnote w:type="continuationSeparator" w:id="0">
    <w:p w14:paraId="274284F2" w14:textId="77777777" w:rsidR="00833116" w:rsidRDefault="00833116" w:rsidP="001E7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10541" w14:textId="77777777" w:rsidR="00C7709F" w:rsidRDefault="00C7709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FC70D" w14:textId="77777777" w:rsidR="00C7709F" w:rsidRDefault="00C7709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1AB5" w14:textId="77777777" w:rsidR="00C7709F" w:rsidRDefault="00C770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80002" w14:textId="77777777" w:rsidR="00833116" w:rsidRDefault="00833116" w:rsidP="001E770D">
      <w:pPr>
        <w:spacing w:after="0" w:line="240" w:lineRule="auto"/>
      </w:pPr>
      <w:r>
        <w:separator/>
      </w:r>
    </w:p>
  </w:footnote>
  <w:footnote w:type="continuationSeparator" w:id="0">
    <w:p w14:paraId="73A87021" w14:textId="77777777" w:rsidR="00833116" w:rsidRDefault="00833116" w:rsidP="001E7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836B8" w14:textId="77777777" w:rsidR="00C7709F" w:rsidRDefault="00C7709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86CE0" w14:textId="77777777" w:rsidR="001E770D" w:rsidRDefault="0018140D" w:rsidP="001E770D">
    <w:pPr>
      <w:pStyle w:val="En-tte"/>
      <w:jc w:val="right"/>
    </w:pPr>
    <w:r>
      <w:t>ANN</w:t>
    </w:r>
    <w:r w:rsidR="00C7709F">
      <w:t>EXE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A7855" w14:textId="77777777" w:rsidR="00C7709F" w:rsidRDefault="00C7709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5CFC"/>
    <w:multiLevelType w:val="hybridMultilevel"/>
    <w:tmpl w:val="5B3EC0D8"/>
    <w:lvl w:ilvl="0" w:tplc="27C88B1C">
      <w:numFmt w:val="bullet"/>
      <w:lvlText w:val="-"/>
      <w:lvlJc w:val="left"/>
      <w:pPr>
        <w:ind w:left="2203" w:hanging="360"/>
      </w:pPr>
      <w:rPr>
        <w:rFonts w:ascii="Arial" w:eastAsia="Times New Roman" w:hAnsi="Arial" w:cs="Arial" w:hint="default"/>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abstractNum w:abstractNumId="1" w15:restartNumberingAfterBreak="0">
    <w:nsid w:val="230778C9"/>
    <w:multiLevelType w:val="hybridMultilevel"/>
    <w:tmpl w:val="16BED26C"/>
    <w:lvl w:ilvl="0" w:tplc="A0568F9E">
      <w:numFmt w:val="bullet"/>
      <w:lvlText w:val="-"/>
      <w:lvlJc w:val="left"/>
      <w:pPr>
        <w:ind w:left="3240" w:hanging="360"/>
      </w:pPr>
      <w:rPr>
        <w:rFonts w:ascii="Calibri" w:eastAsiaTheme="minorHAnsi" w:hAnsi="Calibri" w:cstheme="minorBidi"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2" w15:restartNumberingAfterBreak="0">
    <w:nsid w:val="2C491F4A"/>
    <w:multiLevelType w:val="hybridMultilevel"/>
    <w:tmpl w:val="13F4E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0C0492"/>
    <w:multiLevelType w:val="hybridMultilevel"/>
    <w:tmpl w:val="18A26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F">
      <w:start w:val="1"/>
      <w:numFmt w:val="decimal"/>
      <w:lvlText w:val="%4."/>
      <w:lvlJc w:val="left"/>
      <w:pPr>
        <w:ind w:left="2880" w:hanging="360"/>
      </w:pPr>
      <w:rPr>
        <w:rFont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53274B"/>
    <w:multiLevelType w:val="hybridMultilevel"/>
    <w:tmpl w:val="21C29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F">
      <w:start w:val="1"/>
      <w:numFmt w:val="decimal"/>
      <w:lvlText w:val="%4."/>
      <w:lvlJc w:val="left"/>
      <w:pPr>
        <w:ind w:left="2880" w:hanging="360"/>
      </w:pPr>
      <w:rPr>
        <w:rFont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E10261"/>
    <w:multiLevelType w:val="hybridMultilevel"/>
    <w:tmpl w:val="6F4AC586"/>
    <w:lvl w:ilvl="0" w:tplc="040C0001">
      <w:start w:val="1"/>
      <w:numFmt w:val="bullet"/>
      <w:lvlText w:val=""/>
      <w:lvlJc w:val="left"/>
      <w:pPr>
        <w:ind w:left="720" w:hanging="360"/>
      </w:pPr>
      <w:rPr>
        <w:rFonts w:ascii="Symbol" w:hAnsi="Symbol" w:hint="default"/>
      </w:rPr>
    </w:lvl>
    <w:lvl w:ilvl="1" w:tplc="3EDAC566">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C52D41"/>
    <w:multiLevelType w:val="hybridMultilevel"/>
    <w:tmpl w:val="9B220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239"/>
    <w:rsid w:val="00052276"/>
    <w:rsid w:val="0008238F"/>
    <w:rsid w:val="000B6C30"/>
    <w:rsid w:val="00122A8F"/>
    <w:rsid w:val="00153956"/>
    <w:rsid w:val="0018140D"/>
    <w:rsid w:val="001967BD"/>
    <w:rsid w:val="001A09B3"/>
    <w:rsid w:val="001E770D"/>
    <w:rsid w:val="00205809"/>
    <w:rsid w:val="00236EBA"/>
    <w:rsid w:val="0025300B"/>
    <w:rsid w:val="00276C28"/>
    <w:rsid w:val="002A0749"/>
    <w:rsid w:val="00311793"/>
    <w:rsid w:val="00334C1E"/>
    <w:rsid w:val="003720DF"/>
    <w:rsid w:val="00413544"/>
    <w:rsid w:val="00495D00"/>
    <w:rsid w:val="004A14FD"/>
    <w:rsid w:val="004D751B"/>
    <w:rsid w:val="004D7C37"/>
    <w:rsid w:val="004F466F"/>
    <w:rsid w:val="0050229C"/>
    <w:rsid w:val="005110A0"/>
    <w:rsid w:val="00531827"/>
    <w:rsid w:val="00534E8D"/>
    <w:rsid w:val="00563C1C"/>
    <w:rsid w:val="005F5E77"/>
    <w:rsid w:val="00683720"/>
    <w:rsid w:val="006927D2"/>
    <w:rsid w:val="00710F62"/>
    <w:rsid w:val="00721707"/>
    <w:rsid w:val="0078122F"/>
    <w:rsid w:val="007A0C16"/>
    <w:rsid w:val="007A3E0A"/>
    <w:rsid w:val="007C2FEE"/>
    <w:rsid w:val="00833116"/>
    <w:rsid w:val="00837F20"/>
    <w:rsid w:val="00845554"/>
    <w:rsid w:val="00893803"/>
    <w:rsid w:val="008B227A"/>
    <w:rsid w:val="008B675D"/>
    <w:rsid w:val="00961895"/>
    <w:rsid w:val="00986158"/>
    <w:rsid w:val="00A377CE"/>
    <w:rsid w:val="00A460C8"/>
    <w:rsid w:val="00A620E1"/>
    <w:rsid w:val="00AA6E68"/>
    <w:rsid w:val="00AD60CA"/>
    <w:rsid w:val="00AE43E6"/>
    <w:rsid w:val="00B241BF"/>
    <w:rsid w:val="00B355EC"/>
    <w:rsid w:val="00BA5863"/>
    <w:rsid w:val="00BF1137"/>
    <w:rsid w:val="00BF13F7"/>
    <w:rsid w:val="00C11672"/>
    <w:rsid w:val="00C5080B"/>
    <w:rsid w:val="00C7709F"/>
    <w:rsid w:val="00CA0204"/>
    <w:rsid w:val="00CB5B5D"/>
    <w:rsid w:val="00CD62F3"/>
    <w:rsid w:val="00D017F9"/>
    <w:rsid w:val="00D101C2"/>
    <w:rsid w:val="00D132BA"/>
    <w:rsid w:val="00D27829"/>
    <w:rsid w:val="00D3363C"/>
    <w:rsid w:val="00D6125D"/>
    <w:rsid w:val="00D874F7"/>
    <w:rsid w:val="00D95CA7"/>
    <w:rsid w:val="00DA5CC6"/>
    <w:rsid w:val="00E06D45"/>
    <w:rsid w:val="00E22056"/>
    <w:rsid w:val="00E36BF8"/>
    <w:rsid w:val="00E51275"/>
    <w:rsid w:val="00E6460A"/>
    <w:rsid w:val="00E75D30"/>
    <w:rsid w:val="00E92615"/>
    <w:rsid w:val="00EA27E0"/>
    <w:rsid w:val="00ED64A9"/>
    <w:rsid w:val="00EE0239"/>
    <w:rsid w:val="00F155CD"/>
    <w:rsid w:val="00F2517B"/>
    <w:rsid w:val="00F379CE"/>
    <w:rsid w:val="00F4216F"/>
    <w:rsid w:val="00F45D68"/>
    <w:rsid w:val="00F56A31"/>
    <w:rsid w:val="00F56B87"/>
    <w:rsid w:val="00F846D8"/>
    <w:rsid w:val="00F926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9BD0B"/>
  <w15:chartTrackingRefBased/>
  <w15:docId w15:val="{E9144980-D7A1-4EFF-8BCC-57E6BB01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E92615"/>
    <w:pPr>
      <w:spacing w:before="100" w:beforeAutospacing="1" w:after="119" w:line="240" w:lineRule="auto"/>
    </w:pPr>
    <w:rPr>
      <w:rFonts w:ascii="Times New Roman" w:eastAsia="Times New Roman" w:hAnsi="Times New Roman" w:cs="Times New Roman"/>
      <w:color w:val="000000"/>
      <w:sz w:val="24"/>
      <w:szCs w:val="24"/>
      <w:lang w:eastAsia="fr-FR"/>
    </w:rPr>
  </w:style>
  <w:style w:type="paragraph" w:styleId="NormalWeb">
    <w:name w:val="Normal (Web)"/>
    <w:basedOn w:val="Normal"/>
    <w:uiPriority w:val="99"/>
    <w:unhideWhenUsed/>
    <w:rsid w:val="00E92615"/>
    <w:pPr>
      <w:spacing w:before="100" w:beforeAutospacing="1" w:after="119" w:line="240" w:lineRule="auto"/>
    </w:pPr>
    <w:rPr>
      <w:rFonts w:ascii="Times New Roman" w:eastAsia="Times New Roman" w:hAnsi="Times New Roman" w:cs="Times New Roman"/>
      <w:color w:val="000000"/>
      <w:sz w:val="24"/>
      <w:szCs w:val="24"/>
      <w:lang w:eastAsia="fr-FR"/>
    </w:rPr>
  </w:style>
  <w:style w:type="character" w:styleId="Lienhypertexte">
    <w:name w:val="Hyperlink"/>
    <w:basedOn w:val="Policepardfaut"/>
    <w:uiPriority w:val="99"/>
    <w:unhideWhenUsed/>
    <w:rsid w:val="00E92615"/>
    <w:rPr>
      <w:color w:val="0000FF"/>
      <w:u w:val="single"/>
    </w:rPr>
  </w:style>
  <w:style w:type="character" w:styleId="Lienhypertextesuivivisit">
    <w:name w:val="FollowedHyperlink"/>
    <w:basedOn w:val="Policepardfaut"/>
    <w:uiPriority w:val="99"/>
    <w:semiHidden/>
    <w:unhideWhenUsed/>
    <w:rsid w:val="00495D00"/>
    <w:rPr>
      <w:color w:val="954F72" w:themeColor="followedHyperlink"/>
      <w:u w:val="single"/>
    </w:rPr>
  </w:style>
  <w:style w:type="paragraph" w:styleId="En-tte">
    <w:name w:val="header"/>
    <w:basedOn w:val="Normal"/>
    <w:link w:val="En-tteCar"/>
    <w:uiPriority w:val="99"/>
    <w:unhideWhenUsed/>
    <w:rsid w:val="001E770D"/>
    <w:pPr>
      <w:tabs>
        <w:tab w:val="center" w:pos="4536"/>
        <w:tab w:val="right" w:pos="9072"/>
      </w:tabs>
      <w:spacing w:after="0" w:line="240" w:lineRule="auto"/>
    </w:pPr>
  </w:style>
  <w:style w:type="character" w:customStyle="1" w:styleId="En-tteCar">
    <w:name w:val="En-tête Car"/>
    <w:basedOn w:val="Policepardfaut"/>
    <w:link w:val="En-tte"/>
    <w:uiPriority w:val="99"/>
    <w:rsid w:val="001E770D"/>
  </w:style>
  <w:style w:type="paragraph" w:styleId="Pieddepage">
    <w:name w:val="footer"/>
    <w:basedOn w:val="Normal"/>
    <w:link w:val="PieddepageCar"/>
    <w:uiPriority w:val="99"/>
    <w:unhideWhenUsed/>
    <w:rsid w:val="001E77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770D"/>
  </w:style>
  <w:style w:type="paragraph" w:styleId="Textedebulles">
    <w:name w:val="Balloon Text"/>
    <w:basedOn w:val="Normal"/>
    <w:link w:val="TextedebullesCar"/>
    <w:uiPriority w:val="99"/>
    <w:semiHidden/>
    <w:unhideWhenUsed/>
    <w:rsid w:val="001E770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770D"/>
    <w:rPr>
      <w:rFonts w:ascii="Segoe UI" w:hAnsi="Segoe UI" w:cs="Segoe UI"/>
      <w:sz w:val="18"/>
      <w:szCs w:val="18"/>
    </w:rPr>
  </w:style>
  <w:style w:type="paragraph" w:customStyle="1" w:styleId="Intgralebase">
    <w:name w:val="Intégrale_base"/>
    <w:rsid w:val="00E75D30"/>
    <w:pPr>
      <w:spacing w:after="0" w:line="280" w:lineRule="exact"/>
    </w:pPr>
    <w:rPr>
      <w:rFonts w:ascii="Arial" w:eastAsia="Times New Roman" w:hAnsi="Arial" w:cs="Arial"/>
      <w:sz w:val="20"/>
      <w:szCs w:val="20"/>
      <w:lang w:eastAsia="fr-FR"/>
    </w:rPr>
  </w:style>
  <w:style w:type="paragraph" w:styleId="Paragraphedeliste">
    <w:name w:val="List Paragraph"/>
    <w:basedOn w:val="Normal"/>
    <w:uiPriority w:val="34"/>
    <w:qFormat/>
    <w:rsid w:val="00E75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89275">
      <w:bodyDiv w:val="1"/>
      <w:marLeft w:val="0"/>
      <w:marRight w:val="0"/>
      <w:marTop w:val="0"/>
      <w:marBottom w:val="0"/>
      <w:divBdr>
        <w:top w:val="none" w:sz="0" w:space="0" w:color="auto"/>
        <w:left w:val="none" w:sz="0" w:space="0" w:color="auto"/>
        <w:bottom w:val="none" w:sz="0" w:space="0" w:color="auto"/>
        <w:right w:val="none" w:sz="0" w:space="0" w:color="auto"/>
      </w:divBdr>
    </w:div>
    <w:div w:id="789476748">
      <w:bodyDiv w:val="1"/>
      <w:marLeft w:val="0"/>
      <w:marRight w:val="0"/>
      <w:marTop w:val="0"/>
      <w:marBottom w:val="0"/>
      <w:divBdr>
        <w:top w:val="none" w:sz="0" w:space="0" w:color="auto"/>
        <w:left w:val="none" w:sz="0" w:space="0" w:color="auto"/>
        <w:bottom w:val="none" w:sz="0" w:space="0" w:color="auto"/>
        <w:right w:val="none" w:sz="0" w:space="0" w:color="auto"/>
      </w:divBdr>
    </w:div>
    <w:div w:id="990183604">
      <w:bodyDiv w:val="1"/>
      <w:marLeft w:val="0"/>
      <w:marRight w:val="0"/>
      <w:marTop w:val="0"/>
      <w:marBottom w:val="0"/>
      <w:divBdr>
        <w:top w:val="none" w:sz="0" w:space="0" w:color="auto"/>
        <w:left w:val="none" w:sz="0" w:space="0" w:color="auto"/>
        <w:bottom w:val="none" w:sz="0" w:space="0" w:color="auto"/>
        <w:right w:val="none" w:sz="0" w:space="0" w:color="auto"/>
      </w:divBdr>
    </w:div>
    <w:div w:id="112041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5412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Zahia Bou</cp:lastModifiedBy>
  <cp:revision>2</cp:revision>
  <cp:lastPrinted>2019-11-15T14:34:00Z</cp:lastPrinted>
  <dcterms:created xsi:type="dcterms:W3CDTF">2019-11-22T11:13:00Z</dcterms:created>
  <dcterms:modified xsi:type="dcterms:W3CDTF">2019-11-22T11:13:00Z</dcterms:modified>
</cp:coreProperties>
</file>